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1EB" w:rsidRPr="008067DA" w:rsidRDefault="003F11EB" w:rsidP="003F11EB">
      <w:pPr>
        <w:pBdr>
          <w:top w:val="single" w:sz="4" w:space="1" w:color="auto"/>
          <w:left w:val="single" w:sz="4" w:space="4" w:color="auto"/>
          <w:bottom w:val="single" w:sz="4" w:space="1" w:color="auto"/>
          <w:right w:val="single" w:sz="4" w:space="4" w:color="auto"/>
        </w:pBdr>
        <w:jc w:val="center"/>
        <w:rPr>
          <w:rFonts w:cstheme="minorHAnsi"/>
          <w:sz w:val="32"/>
          <w:szCs w:val="32"/>
          <w:lang w:val="fr-FR"/>
        </w:rPr>
      </w:pPr>
      <w:r w:rsidRPr="008067DA">
        <w:rPr>
          <w:rFonts w:cstheme="minorHAnsi"/>
          <w:sz w:val="32"/>
          <w:szCs w:val="32"/>
          <w:lang w:val="fr-FR"/>
        </w:rPr>
        <w:t xml:space="preserve">Exercices de révisions sur </w:t>
      </w:r>
      <w:r>
        <w:rPr>
          <w:rFonts w:cstheme="minorHAnsi"/>
          <w:sz w:val="32"/>
          <w:szCs w:val="32"/>
          <w:lang w:val="fr-FR"/>
        </w:rPr>
        <w:t xml:space="preserve">la </w:t>
      </w:r>
      <w:r w:rsidRPr="008067DA">
        <w:rPr>
          <w:rFonts w:cstheme="minorHAnsi"/>
          <w:sz w:val="32"/>
          <w:szCs w:val="32"/>
          <w:lang w:val="fr-FR"/>
        </w:rPr>
        <w:t>matière vue depuis janvier 3TS</w:t>
      </w:r>
    </w:p>
    <w:p w:rsidR="003F11EB" w:rsidRPr="008067DA" w:rsidRDefault="003F11EB" w:rsidP="003F11EB">
      <w:pPr>
        <w:rPr>
          <w:rFonts w:cstheme="minorHAnsi"/>
          <w:sz w:val="24"/>
          <w:szCs w:val="24"/>
          <w:lang w:val="fr-FR"/>
        </w:rPr>
      </w:pPr>
    </w:p>
    <w:p w:rsidR="003F11EB" w:rsidRPr="008067DA" w:rsidRDefault="003F11EB" w:rsidP="003F11EB">
      <w:pPr>
        <w:pStyle w:val="Paragraphedeliste"/>
        <w:numPr>
          <w:ilvl w:val="0"/>
          <w:numId w:val="1"/>
        </w:numPr>
        <w:rPr>
          <w:rFonts w:cstheme="minorHAnsi"/>
          <w:b/>
          <w:bCs/>
          <w:sz w:val="28"/>
          <w:szCs w:val="28"/>
          <w:u w:val="single"/>
          <w:lang w:val="fr-FR"/>
        </w:rPr>
      </w:pPr>
      <w:r w:rsidRPr="008067DA">
        <w:rPr>
          <w:rFonts w:cstheme="minorHAnsi"/>
          <w:b/>
          <w:bCs/>
          <w:sz w:val="28"/>
          <w:szCs w:val="28"/>
          <w:u w:val="single"/>
          <w:lang w:val="fr-FR"/>
        </w:rPr>
        <w:t>Le lien parents-enfants</w:t>
      </w:r>
      <w:r>
        <w:rPr>
          <w:rFonts w:cstheme="minorHAnsi"/>
          <w:b/>
          <w:bCs/>
          <w:sz w:val="28"/>
          <w:szCs w:val="28"/>
          <w:u w:val="single"/>
          <w:lang w:val="fr-FR"/>
        </w:rPr>
        <w:t>.</w:t>
      </w:r>
    </w:p>
    <w:p w:rsidR="003F11EB" w:rsidRDefault="003F11EB" w:rsidP="003F11EB">
      <w:pPr>
        <w:pStyle w:val="Paragraphedeliste"/>
        <w:numPr>
          <w:ilvl w:val="0"/>
          <w:numId w:val="2"/>
        </w:numPr>
        <w:spacing w:after="200" w:line="276" w:lineRule="auto"/>
        <w:rPr>
          <w:rFonts w:cstheme="minorHAnsi"/>
          <w:sz w:val="24"/>
          <w:szCs w:val="24"/>
        </w:rPr>
      </w:pPr>
      <w:r w:rsidRPr="008067DA">
        <w:rPr>
          <w:rFonts w:cstheme="minorHAnsi"/>
          <w:sz w:val="24"/>
          <w:szCs w:val="24"/>
        </w:rPr>
        <w:t>Cite les différents rôles des parents.</w:t>
      </w:r>
    </w:p>
    <w:p w:rsidR="003F11EB" w:rsidRPr="008067DA" w:rsidRDefault="003F11EB" w:rsidP="003F11EB">
      <w:pPr>
        <w:pStyle w:val="Paragraphedeliste"/>
        <w:spacing w:after="200" w:line="276" w:lineRule="auto"/>
        <w:ind w:left="1080"/>
        <w:rPr>
          <w:rFonts w:cstheme="minorHAnsi"/>
          <w:sz w:val="24"/>
          <w:szCs w:val="24"/>
        </w:rPr>
      </w:pPr>
      <w:r w:rsidRPr="003F11EB">
        <w:rPr>
          <w:rFonts w:cstheme="minorHAnsi"/>
          <w:color w:val="FF0000"/>
          <w:sz w:val="24"/>
          <w:szCs w:val="24"/>
        </w:rPr>
        <w:t xml:space="preserve"> </w:t>
      </w:r>
      <w:r w:rsidRPr="003F11EB">
        <w:rPr>
          <w:rFonts w:cstheme="minorHAnsi"/>
          <w:color w:val="FF0000"/>
        </w:rPr>
        <w:t xml:space="preserve">Le rôle affectif </w:t>
      </w:r>
      <w:r w:rsidRPr="003F11EB">
        <w:rPr>
          <w:rFonts w:cstheme="minorHAnsi"/>
          <w:color w:val="FF0000"/>
        </w:rPr>
        <w:t xml:space="preserve"> Le rôle éducatif </w:t>
      </w:r>
      <w:r w:rsidRPr="003F11EB">
        <w:rPr>
          <w:rFonts w:cstheme="minorHAnsi"/>
          <w:color w:val="FF0000"/>
        </w:rPr>
        <w:t> Le rôle économique</w:t>
      </w:r>
      <w:r w:rsidRPr="003F11EB">
        <w:rPr>
          <w:rFonts w:cstheme="minorHAnsi"/>
          <w:color w:val="FF0000"/>
          <w:sz w:val="24"/>
          <w:szCs w:val="24"/>
        </w:rPr>
        <w:tab/>
      </w:r>
    </w:p>
    <w:p w:rsidR="003F11EB" w:rsidRDefault="003F11EB" w:rsidP="003F11EB">
      <w:pPr>
        <w:pStyle w:val="Paragraphedeliste"/>
        <w:numPr>
          <w:ilvl w:val="0"/>
          <w:numId w:val="2"/>
        </w:numPr>
        <w:spacing w:after="200" w:line="276" w:lineRule="auto"/>
        <w:rPr>
          <w:rFonts w:cstheme="minorHAnsi"/>
          <w:sz w:val="24"/>
          <w:szCs w:val="24"/>
        </w:rPr>
      </w:pPr>
      <w:r w:rsidRPr="008067DA">
        <w:rPr>
          <w:rFonts w:cstheme="minorHAnsi"/>
          <w:sz w:val="24"/>
          <w:szCs w:val="24"/>
        </w:rPr>
        <w:t>Explique les différents rôles.</w:t>
      </w:r>
    </w:p>
    <w:p w:rsidR="003F11EB" w:rsidRDefault="003F11EB" w:rsidP="003F11EB">
      <w:pPr>
        <w:spacing w:line="360" w:lineRule="auto"/>
        <w:ind w:left="1134"/>
        <w:rPr>
          <w:rFonts w:cstheme="minorHAnsi"/>
        </w:rPr>
      </w:pPr>
      <w:r w:rsidRPr="003F11EB">
        <w:rPr>
          <w:rFonts w:cstheme="minorHAnsi"/>
          <w:color w:val="FF0000"/>
        </w:rPr>
        <w:t xml:space="preserve">Le rôle affectif : </w:t>
      </w:r>
      <w:r w:rsidRPr="003F11EB">
        <w:rPr>
          <w:rFonts w:cstheme="minorHAnsi"/>
          <w:color w:val="FF0000"/>
        </w:rPr>
        <w:t>l’espace familial est normalement un endroit affectif sécurisant, lien des premières prémices de l’autonomie. En effet, les parents créent avec leur enfant des liens affectifs, d’attachement, permettant de favoriser son bien-être et sa croissance.</w:t>
      </w:r>
    </w:p>
    <w:p w:rsidR="003F11EB" w:rsidRPr="003F11EB" w:rsidRDefault="003F11EB" w:rsidP="003F11EB">
      <w:pPr>
        <w:spacing w:line="360" w:lineRule="auto"/>
        <w:ind w:left="1134"/>
        <w:rPr>
          <w:rFonts w:cstheme="minorHAnsi"/>
          <w:color w:val="FF0000"/>
        </w:rPr>
      </w:pPr>
      <w:r w:rsidRPr="003F11EB">
        <w:rPr>
          <w:rFonts w:cstheme="minorHAnsi"/>
          <w:color w:val="FF0000"/>
        </w:rPr>
        <w:t xml:space="preserve">Le rôle éducatif : </w:t>
      </w:r>
      <w:r w:rsidRPr="003F11EB">
        <w:rPr>
          <w:rFonts w:cstheme="minorHAnsi"/>
          <w:color w:val="FF0000"/>
        </w:rPr>
        <w:t>L’éducation c’est l’apprentissage et le développement des facultés physiques, psychiques et intellectuelles.</w:t>
      </w:r>
      <w:r w:rsidRPr="003F11EB">
        <w:rPr>
          <w:rFonts w:cstheme="minorHAnsi"/>
          <w:color w:val="FF0000"/>
        </w:rPr>
        <w:t xml:space="preserve"> </w:t>
      </w:r>
      <w:r w:rsidRPr="003F11EB">
        <w:rPr>
          <w:rFonts w:cstheme="minorHAnsi"/>
          <w:color w:val="FF0000"/>
        </w:rPr>
        <w:t>L’éducation est considérée comme un élément important du développement des personnes, d’où le développement d’un droit à l’éducation.</w:t>
      </w:r>
    </w:p>
    <w:p w:rsidR="003F11EB" w:rsidRPr="003F11EB" w:rsidRDefault="003F11EB" w:rsidP="003F11EB">
      <w:pPr>
        <w:spacing w:line="360" w:lineRule="auto"/>
        <w:ind w:left="1134"/>
        <w:rPr>
          <w:rFonts w:cstheme="minorHAnsi"/>
          <w:color w:val="FF0000"/>
        </w:rPr>
      </w:pPr>
      <w:r w:rsidRPr="003F11EB">
        <w:rPr>
          <w:rFonts w:cstheme="minorHAnsi"/>
          <w:color w:val="FF0000"/>
        </w:rPr>
        <w:t xml:space="preserve">Le rôle économique : </w:t>
      </w:r>
      <w:r w:rsidRPr="003F11EB">
        <w:rPr>
          <w:rFonts w:cstheme="minorHAnsi"/>
          <w:color w:val="FF0000"/>
        </w:rPr>
        <w:t>Les parents doivent subvenir aux besoins physiques de l’enfant en le nourrissant, l’habillant, en lui offrant un cadre de vie favorable à son épanouissement (maison ; chambre ; matériel minimum)</w:t>
      </w:r>
    </w:p>
    <w:p w:rsidR="003F11EB" w:rsidRDefault="003F11EB" w:rsidP="003F11EB">
      <w:pPr>
        <w:pStyle w:val="Paragraphedeliste"/>
        <w:numPr>
          <w:ilvl w:val="0"/>
          <w:numId w:val="2"/>
        </w:numPr>
        <w:spacing w:after="200" w:line="276" w:lineRule="auto"/>
        <w:rPr>
          <w:rFonts w:cstheme="minorHAnsi"/>
          <w:sz w:val="24"/>
          <w:szCs w:val="24"/>
        </w:rPr>
      </w:pPr>
      <w:r w:rsidRPr="008067DA">
        <w:rPr>
          <w:rFonts w:cstheme="minorHAnsi"/>
          <w:sz w:val="24"/>
          <w:szCs w:val="24"/>
        </w:rPr>
        <w:t>Explique c’est quoi l’autorité parentale.</w:t>
      </w:r>
      <w:r w:rsidRPr="008067DA">
        <w:rPr>
          <w:rFonts w:cstheme="minorHAnsi"/>
          <w:sz w:val="24"/>
          <w:szCs w:val="24"/>
        </w:rPr>
        <w:tab/>
      </w:r>
    </w:p>
    <w:p w:rsidR="003F11EB" w:rsidRPr="008067DA" w:rsidRDefault="003F11EB" w:rsidP="003F11EB">
      <w:pPr>
        <w:pStyle w:val="Paragraphedeliste"/>
        <w:spacing w:after="200" w:line="276" w:lineRule="auto"/>
        <w:ind w:left="1080"/>
        <w:rPr>
          <w:rFonts w:cstheme="minorHAnsi"/>
          <w:sz w:val="24"/>
          <w:szCs w:val="24"/>
        </w:rPr>
      </w:pPr>
      <w:r w:rsidRPr="003F11EB">
        <w:rPr>
          <w:rFonts w:cstheme="minorHAnsi"/>
          <w:color w:val="FF0000"/>
          <w:sz w:val="24"/>
          <w:szCs w:val="24"/>
        </w:rPr>
        <w:t>C’est un ensemble de droits et de devoirs appartenant aux parents pour finaliser  l’intérêt de l’enfant. Les droits sont des possibilités pour les parents d’agir. L’autorité parentale est exercée en commun par le père, la mère, de la naissance jusqu’à la majorité ou bien à l’émancipation de l’enfant.  Lorsque les parents sont dans l’incapacité de remplir leurs devoirs vis-à-vis de leur enfant, l’autorité parentale est contrôlée ou retirée.</w:t>
      </w:r>
      <w:r w:rsidRPr="008067DA">
        <w:rPr>
          <w:rFonts w:cstheme="minorHAnsi"/>
          <w:sz w:val="24"/>
          <w:szCs w:val="24"/>
        </w:rPr>
        <w:tab/>
      </w:r>
      <w:r w:rsidRPr="008067DA">
        <w:rPr>
          <w:rFonts w:cstheme="minorHAnsi"/>
          <w:sz w:val="24"/>
          <w:szCs w:val="24"/>
        </w:rPr>
        <w:tab/>
      </w:r>
      <w:r w:rsidRPr="008067DA">
        <w:rPr>
          <w:rFonts w:cstheme="minorHAnsi"/>
          <w:sz w:val="24"/>
          <w:szCs w:val="24"/>
        </w:rPr>
        <w:tab/>
      </w:r>
      <w:r w:rsidRPr="008067DA">
        <w:rPr>
          <w:rFonts w:cstheme="minorHAnsi"/>
          <w:sz w:val="24"/>
          <w:szCs w:val="24"/>
        </w:rPr>
        <w:tab/>
      </w:r>
    </w:p>
    <w:p w:rsidR="003F11EB" w:rsidRDefault="003F11EB" w:rsidP="003F11EB">
      <w:pPr>
        <w:pStyle w:val="Paragraphedeliste"/>
        <w:numPr>
          <w:ilvl w:val="0"/>
          <w:numId w:val="2"/>
        </w:numPr>
        <w:spacing w:after="200" w:line="276" w:lineRule="auto"/>
        <w:rPr>
          <w:rFonts w:cstheme="minorHAnsi"/>
          <w:sz w:val="24"/>
          <w:szCs w:val="24"/>
        </w:rPr>
      </w:pPr>
      <w:r w:rsidRPr="008067DA">
        <w:rPr>
          <w:rFonts w:cstheme="minorHAnsi"/>
          <w:sz w:val="24"/>
          <w:szCs w:val="24"/>
        </w:rPr>
        <w:t>Donne les différentes formes de filiation.</w:t>
      </w:r>
    </w:p>
    <w:p w:rsidR="003F11EB" w:rsidRPr="003F11EB" w:rsidRDefault="003F11EB" w:rsidP="003F11EB">
      <w:pPr>
        <w:pStyle w:val="Paragraphedeliste"/>
        <w:spacing w:after="200" w:line="276" w:lineRule="auto"/>
        <w:ind w:left="1080"/>
        <w:rPr>
          <w:rFonts w:cstheme="minorHAnsi"/>
          <w:color w:val="FF0000"/>
        </w:rPr>
      </w:pPr>
      <w:r w:rsidRPr="003F11EB">
        <w:rPr>
          <w:rFonts w:cstheme="minorHAnsi"/>
          <w:color w:val="FF0000"/>
        </w:rPr>
        <w:t xml:space="preserve"> Filiation paternelle et maternelle </w:t>
      </w:r>
      <w:r w:rsidRPr="003F11EB">
        <w:rPr>
          <w:rFonts w:cstheme="minorHAnsi"/>
          <w:color w:val="FF0000"/>
        </w:rPr>
        <w:t xml:space="preserve"> Filiation légitime ou naturelle </w:t>
      </w:r>
      <w:r w:rsidRPr="003F11EB">
        <w:rPr>
          <w:rFonts w:cstheme="minorHAnsi"/>
          <w:color w:val="FF0000"/>
        </w:rPr>
        <w:t> Filiation adoptive</w:t>
      </w:r>
    </w:p>
    <w:p w:rsidR="003F11EB" w:rsidRDefault="003F11EB" w:rsidP="003F11EB">
      <w:pPr>
        <w:pStyle w:val="Paragraphedeliste"/>
        <w:numPr>
          <w:ilvl w:val="0"/>
          <w:numId w:val="2"/>
        </w:numPr>
        <w:spacing w:after="200" w:line="276" w:lineRule="auto"/>
        <w:rPr>
          <w:rFonts w:cstheme="minorHAnsi"/>
          <w:sz w:val="24"/>
          <w:szCs w:val="24"/>
        </w:rPr>
      </w:pPr>
      <w:r w:rsidRPr="008067DA">
        <w:rPr>
          <w:rFonts w:cstheme="minorHAnsi"/>
          <w:sz w:val="24"/>
          <w:szCs w:val="24"/>
        </w:rPr>
        <w:t>Quand a été fondée l’association UNICEF ?</w:t>
      </w:r>
    </w:p>
    <w:p w:rsidR="003F11EB" w:rsidRPr="003F11EB" w:rsidRDefault="003F11EB" w:rsidP="003F11EB">
      <w:pPr>
        <w:pStyle w:val="Paragraphedeliste"/>
        <w:spacing w:after="200" w:line="276" w:lineRule="auto"/>
        <w:ind w:left="1080"/>
        <w:rPr>
          <w:rFonts w:cstheme="minorHAnsi"/>
        </w:rPr>
      </w:pPr>
      <w:r w:rsidRPr="003F11EB">
        <w:rPr>
          <w:rFonts w:cstheme="minorHAnsi"/>
          <w:color w:val="FF0000"/>
        </w:rPr>
        <w:t>En 1946 après la deuxième guerre mondiale</w:t>
      </w:r>
      <w:r w:rsidRPr="003F11EB">
        <w:rPr>
          <w:rFonts w:cstheme="minorHAnsi"/>
        </w:rPr>
        <w:tab/>
      </w:r>
      <w:r w:rsidRPr="003F11EB">
        <w:rPr>
          <w:rFonts w:cstheme="minorHAnsi"/>
        </w:rPr>
        <w:tab/>
      </w:r>
      <w:r w:rsidRPr="003F11EB">
        <w:rPr>
          <w:rFonts w:cstheme="minorHAnsi"/>
        </w:rPr>
        <w:tab/>
      </w:r>
      <w:r w:rsidRPr="003F11EB">
        <w:rPr>
          <w:rFonts w:cstheme="minorHAnsi"/>
        </w:rPr>
        <w:tab/>
      </w:r>
    </w:p>
    <w:p w:rsidR="003F11EB" w:rsidRDefault="003F11EB" w:rsidP="003F11EB">
      <w:pPr>
        <w:pStyle w:val="Paragraphedeliste"/>
        <w:numPr>
          <w:ilvl w:val="0"/>
          <w:numId w:val="2"/>
        </w:numPr>
        <w:spacing w:after="200" w:line="276" w:lineRule="auto"/>
        <w:rPr>
          <w:rFonts w:cstheme="minorHAnsi"/>
          <w:sz w:val="24"/>
          <w:szCs w:val="24"/>
        </w:rPr>
      </w:pPr>
      <w:r w:rsidRPr="008067DA">
        <w:rPr>
          <w:rFonts w:cstheme="minorHAnsi"/>
          <w:sz w:val="24"/>
          <w:szCs w:val="24"/>
        </w:rPr>
        <w:t>L’UNICEF est une organisation qui a été fondée en 1946  pourquoi ? explique</w:t>
      </w:r>
    </w:p>
    <w:p w:rsidR="003F11EB" w:rsidRPr="003F11EB" w:rsidRDefault="003F11EB" w:rsidP="003F11EB">
      <w:pPr>
        <w:pStyle w:val="Paragraphedeliste"/>
        <w:spacing w:after="200" w:line="276" w:lineRule="auto"/>
        <w:ind w:left="1080"/>
        <w:rPr>
          <w:rFonts w:cstheme="minorHAnsi"/>
          <w:color w:val="FF0000"/>
        </w:rPr>
      </w:pPr>
      <w:r w:rsidRPr="003F11EB">
        <w:rPr>
          <w:rFonts w:cstheme="minorHAnsi"/>
          <w:color w:val="FF0000"/>
        </w:rPr>
        <w:t>Pour venir en aide à tous les enfants en détresse dans le monde entier. Elle a activement participé à la rédaction, la conception et la promotion de la convention des droits de l’enfant. L’organisation est attentive à ce que les enfants aient assez à boire et à manger, qu’ils soient en bonne santé, qu’ils soient soignés, qu’ils puissent aller à l’école, qu’ils soient protégés, qu’ils soient aidés en cas de guerre ou de catastrophe naturelle. Ainsi, elle veille à ce que les droits de l’enfant soient respectés. Tous les enfants ont les mêmes droits ! Et ceux-ci doivent être respectés.</w:t>
      </w:r>
    </w:p>
    <w:p w:rsidR="003F11EB" w:rsidRDefault="003F11EB" w:rsidP="003F11EB">
      <w:pPr>
        <w:pStyle w:val="Paragraphedeliste"/>
        <w:numPr>
          <w:ilvl w:val="0"/>
          <w:numId w:val="2"/>
        </w:numPr>
        <w:spacing w:after="200" w:line="276" w:lineRule="auto"/>
        <w:rPr>
          <w:rFonts w:cstheme="minorHAnsi"/>
          <w:sz w:val="24"/>
          <w:szCs w:val="24"/>
        </w:rPr>
      </w:pPr>
      <w:r w:rsidRPr="008067DA">
        <w:rPr>
          <w:rFonts w:cstheme="minorHAnsi"/>
          <w:sz w:val="24"/>
          <w:szCs w:val="24"/>
        </w:rPr>
        <w:t>A quelle date a été signée la convention des droits de l’enfant ?</w:t>
      </w:r>
    </w:p>
    <w:p w:rsidR="003F11EB" w:rsidRPr="003F11EB" w:rsidRDefault="003F11EB" w:rsidP="003F11EB">
      <w:pPr>
        <w:pStyle w:val="Paragraphedeliste"/>
        <w:spacing w:after="200" w:line="276" w:lineRule="auto"/>
        <w:ind w:left="1080"/>
        <w:rPr>
          <w:rFonts w:cstheme="minorHAnsi"/>
          <w:color w:val="FF0000"/>
        </w:rPr>
      </w:pPr>
      <w:r w:rsidRPr="003F11EB">
        <w:rPr>
          <w:rFonts w:cstheme="minorHAnsi"/>
          <w:color w:val="FF0000"/>
        </w:rPr>
        <w:t>1989</w:t>
      </w:r>
      <w:r w:rsidRPr="003F11EB">
        <w:rPr>
          <w:rFonts w:cstheme="minorHAnsi"/>
          <w:color w:val="FF0000"/>
        </w:rPr>
        <w:tab/>
      </w:r>
    </w:p>
    <w:p w:rsidR="003F11EB" w:rsidRDefault="003F11EB" w:rsidP="003F11EB">
      <w:pPr>
        <w:pStyle w:val="Paragraphedeliste"/>
        <w:numPr>
          <w:ilvl w:val="0"/>
          <w:numId w:val="2"/>
        </w:numPr>
        <w:spacing w:after="200" w:line="276" w:lineRule="auto"/>
        <w:rPr>
          <w:rFonts w:cstheme="minorHAnsi"/>
          <w:sz w:val="24"/>
          <w:szCs w:val="24"/>
        </w:rPr>
      </w:pPr>
      <w:r w:rsidRPr="008067DA">
        <w:rPr>
          <w:rFonts w:cstheme="minorHAnsi"/>
          <w:sz w:val="24"/>
          <w:szCs w:val="24"/>
        </w:rPr>
        <w:lastRenderedPageBreak/>
        <w:t>Donne 2 valeurs qui peuvent être associés aux droits de l’enfant.</w:t>
      </w:r>
    </w:p>
    <w:p w:rsidR="003F11EB" w:rsidRPr="003F11EB" w:rsidRDefault="003F11EB" w:rsidP="003F11EB">
      <w:pPr>
        <w:pStyle w:val="Paragraphedeliste"/>
        <w:spacing w:after="200" w:line="276" w:lineRule="auto"/>
        <w:ind w:left="1080"/>
        <w:rPr>
          <w:rFonts w:cstheme="minorHAnsi"/>
        </w:rPr>
      </w:pPr>
      <w:r w:rsidRPr="008067DA">
        <w:rPr>
          <w:rFonts w:cstheme="minorHAnsi"/>
          <w:sz w:val="24"/>
          <w:szCs w:val="24"/>
        </w:rPr>
        <w:tab/>
      </w:r>
      <w:r w:rsidRPr="003F11EB">
        <w:rPr>
          <w:rFonts w:cstheme="minorHAnsi"/>
          <w:color w:val="FF0000"/>
        </w:rPr>
        <w:t>Paix ; sécurité, égalité et respect</w:t>
      </w:r>
    </w:p>
    <w:p w:rsidR="003F11EB" w:rsidRPr="008067DA" w:rsidRDefault="003F11EB" w:rsidP="003F11EB">
      <w:pPr>
        <w:pStyle w:val="Paragraphedeliste"/>
        <w:spacing w:after="200" w:line="276" w:lineRule="auto"/>
        <w:rPr>
          <w:rFonts w:cstheme="minorHAnsi"/>
          <w:sz w:val="24"/>
          <w:szCs w:val="24"/>
        </w:rPr>
      </w:pPr>
    </w:p>
    <w:p w:rsidR="003F11EB" w:rsidRPr="008067DA" w:rsidRDefault="003F11EB" w:rsidP="003F11EB">
      <w:pPr>
        <w:pStyle w:val="Paragraphedeliste"/>
        <w:numPr>
          <w:ilvl w:val="0"/>
          <w:numId w:val="1"/>
        </w:numPr>
        <w:spacing w:after="200" w:line="276" w:lineRule="auto"/>
        <w:rPr>
          <w:rFonts w:cstheme="minorHAnsi"/>
          <w:b/>
          <w:bCs/>
          <w:sz w:val="28"/>
          <w:szCs w:val="28"/>
          <w:u w:val="single"/>
        </w:rPr>
      </w:pPr>
      <w:r w:rsidRPr="008067DA">
        <w:rPr>
          <w:rFonts w:cstheme="minorHAnsi"/>
          <w:b/>
          <w:bCs/>
          <w:sz w:val="28"/>
          <w:szCs w:val="28"/>
          <w:u w:val="single"/>
        </w:rPr>
        <w:t>Les droits des parents et de l’enfant</w:t>
      </w:r>
      <w:r>
        <w:rPr>
          <w:rFonts w:cstheme="minorHAnsi"/>
          <w:b/>
          <w:bCs/>
          <w:sz w:val="28"/>
          <w:szCs w:val="28"/>
          <w:u w:val="single"/>
        </w:rPr>
        <w:t>.</w:t>
      </w:r>
    </w:p>
    <w:p w:rsidR="003F11EB" w:rsidRPr="008067DA" w:rsidRDefault="003F11EB" w:rsidP="003F11EB">
      <w:pPr>
        <w:pStyle w:val="Paragraphedeliste"/>
        <w:numPr>
          <w:ilvl w:val="0"/>
          <w:numId w:val="3"/>
        </w:numPr>
        <w:spacing w:after="200" w:line="276" w:lineRule="auto"/>
        <w:rPr>
          <w:rFonts w:cstheme="minorHAnsi"/>
          <w:sz w:val="24"/>
          <w:szCs w:val="24"/>
        </w:rPr>
      </w:pPr>
      <w:r w:rsidRPr="008067DA">
        <w:rPr>
          <w:rFonts w:cstheme="minorHAnsi"/>
          <w:sz w:val="24"/>
          <w:szCs w:val="24"/>
        </w:rPr>
        <w:t>Complète</w:t>
      </w:r>
      <w:r w:rsidRPr="008067DA">
        <w:rPr>
          <w:rFonts w:cstheme="minorHAnsi"/>
          <w:sz w:val="24"/>
          <w:szCs w:val="24"/>
        </w:rPr>
        <w:tab/>
      </w:r>
      <w:r w:rsidRPr="008067DA">
        <w:rPr>
          <w:rFonts w:cstheme="minorHAnsi"/>
          <w:sz w:val="24"/>
          <w:szCs w:val="24"/>
        </w:rPr>
        <w:tab/>
      </w:r>
      <w:r w:rsidRPr="008067DA">
        <w:rPr>
          <w:rFonts w:cstheme="minorHAnsi"/>
          <w:sz w:val="24"/>
          <w:szCs w:val="24"/>
        </w:rPr>
        <w:tab/>
      </w:r>
      <w:r w:rsidRPr="008067DA">
        <w:rPr>
          <w:rFonts w:cstheme="minorHAnsi"/>
          <w:sz w:val="24"/>
          <w:szCs w:val="24"/>
        </w:rPr>
        <w:tab/>
      </w:r>
      <w:r w:rsidRPr="008067DA">
        <w:rPr>
          <w:rFonts w:cstheme="minorHAnsi"/>
          <w:sz w:val="24"/>
          <w:szCs w:val="24"/>
        </w:rPr>
        <w:tab/>
      </w:r>
      <w:r w:rsidRPr="008067DA">
        <w:rPr>
          <w:rFonts w:cstheme="minorHAnsi"/>
          <w:sz w:val="24"/>
          <w:szCs w:val="24"/>
        </w:rPr>
        <w:tab/>
      </w:r>
      <w:r w:rsidRPr="008067DA">
        <w:rPr>
          <w:rFonts w:cstheme="minorHAnsi"/>
          <w:sz w:val="24"/>
          <w:szCs w:val="24"/>
        </w:rPr>
        <w:tab/>
      </w:r>
      <w:r w:rsidRPr="008067DA">
        <w:rPr>
          <w:rFonts w:cstheme="minorHAnsi"/>
          <w:sz w:val="24"/>
          <w:szCs w:val="24"/>
        </w:rPr>
        <w:tab/>
      </w:r>
    </w:p>
    <w:p w:rsidR="003F11EB" w:rsidRPr="008067DA" w:rsidRDefault="003F11EB" w:rsidP="003F11EB">
      <w:pPr>
        <w:pStyle w:val="Paragraphedeliste"/>
        <w:spacing w:after="200" w:line="276" w:lineRule="auto"/>
        <w:ind w:left="1080"/>
        <w:rPr>
          <w:rFonts w:cstheme="minorHAnsi"/>
          <w:sz w:val="24"/>
          <w:szCs w:val="24"/>
        </w:rPr>
      </w:pPr>
      <w:r w:rsidRPr="008067DA">
        <w:rPr>
          <w:rFonts w:cstheme="minorHAnsi"/>
          <w:sz w:val="24"/>
          <w:szCs w:val="24"/>
        </w:rPr>
        <w:t>Jusqu’à la majorité ou l’émancipation d’un enfant (au moins), ses parents lui doivent…</w:t>
      </w:r>
      <w:r w:rsidRPr="003F11EB">
        <w:rPr>
          <w:rFonts w:cstheme="minorHAnsi"/>
          <w:color w:val="FF0000"/>
          <w:sz w:val="24"/>
          <w:szCs w:val="24"/>
        </w:rPr>
        <w:t>droits</w:t>
      </w:r>
      <w:r w:rsidRPr="008067DA">
        <w:rPr>
          <w:rFonts w:cstheme="minorHAnsi"/>
          <w:sz w:val="24"/>
          <w:szCs w:val="24"/>
        </w:rPr>
        <w:t>….et …</w:t>
      </w:r>
      <w:r w:rsidRPr="003F11EB">
        <w:rPr>
          <w:rFonts w:cstheme="minorHAnsi"/>
          <w:color w:val="FF0000"/>
          <w:sz w:val="24"/>
          <w:szCs w:val="24"/>
        </w:rPr>
        <w:t>devoirs</w:t>
      </w:r>
      <w:r w:rsidRPr="003F11EB">
        <w:rPr>
          <w:rFonts w:cstheme="minorHAnsi"/>
          <w:sz w:val="24"/>
          <w:szCs w:val="24"/>
        </w:rPr>
        <w:t>……..</w:t>
      </w:r>
      <w:r w:rsidRPr="008067DA">
        <w:rPr>
          <w:rFonts w:cstheme="minorHAnsi"/>
          <w:sz w:val="24"/>
          <w:szCs w:val="24"/>
        </w:rPr>
        <w:t>Ils doivent également lui procurer un toit, assurer son éducation, veiller à sa santé et à son environnement. L’exercice de l’autorité parentale, doit prendre en compte l’intérêt de l’……</w:t>
      </w:r>
      <w:r w:rsidRPr="003F11EB">
        <w:rPr>
          <w:rFonts w:cstheme="minorHAnsi"/>
          <w:color w:val="FF0000"/>
          <w:sz w:val="24"/>
          <w:szCs w:val="24"/>
        </w:rPr>
        <w:t>enfant</w:t>
      </w:r>
      <w:r w:rsidRPr="008067DA">
        <w:rPr>
          <w:rFonts w:cstheme="minorHAnsi"/>
          <w:sz w:val="24"/>
          <w:szCs w:val="24"/>
        </w:rPr>
        <w:t>………</w:t>
      </w:r>
    </w:p>
    <w:p w:rsidR="003F11EB" w:rsidRDefault="003F11EB" w:rsidP="003F11EB">
      <w:pPr>
        <w:pStyle w:val="Paragraphedeliste"/>
        <w:numPr>
          <w:ilvl w:val="0"/>
          <w:numId w:val="3"/>
        </w:numPr>
        <w:spacing w:after="200" w:line="276" w:lineRule="auto"/>
        <w:rPr>
          <w:rFonts w:cstheme="minorHAnsi"/>
          <w:sz w:val="24"/>
          <w:szCs w:val="24"/>
        </w:rPr>
      </w:pPr>
      <w:r w:rsidRPr="008067DA">
        <w:rPr>
          <w:rFonts w:cstheme="minorHAnsi"/>
          <w:sz w:val="24"/>
          <w:szCs w:val="24"/>
        </w:rPr>
        <w:t xml:space="preserve">Explique ce qu’est l’émancipation </w:t>
      </w:r>
    </w:p>
    <w:p w:rsidR="003F11EB" w:rsidRPr="003F11EB" w:rsidRDefault="003F11EB" w:rsidP="003F11EB">
      <w:pPr>
        <w:pStyle w:val="Paragraphedeliste"/>
        <w:spacing w:after="200" w:line="276" w:lineRule="auto"/>
        <w:ind w:left="1080"/>
        <w:rPr>
          <w:rFonts w:cstheme="minorHAnsi"/>
          <w:color w:val="FF0000"/>
        </w:rPr>
      </w:pPr>
      <w:r w:rsidRPr="003F11EB">
        <w:rPr>
          <w:rFonts w:cstheme="minorHAnsi"/>
          <w:color w:val="FF0000"/>
        </w:rPr>
        <w:t>Affranchir (un mineur) de l'autorité parentale ou de la tutelle.</w:t>
      </w:r>
    </w:p>
    <w:p w:rsidR="003F11EB" w:rsidRPr="008067DA" w:rsidRDefault="003F11EB" w:rsidP="003F11EB">
      <w:pPr>
        <w:pStyle w:val="Paragraphedeliste"/>
        <w:spacing w:after="200" w:line="276" w:lineRule="auto"/>
        <w:ind w:left="1080"/>
        <w:rPr>
          <w:rFonts w:cstheme="minorHAnsi"/>
          <w:sz w:val="24"/>
          <w:szCs w:val="24"/>
        </w:rPr>
      </w:pPr>
      <w:r w:rsidRPr="003F11EB">
        <w:rPr>
          <w:rFonts w:cstheme="minorHAnsi"/>
          <w:color w:val="FF0000"/>
        </w:rPr>
        <w:t>L’émancipation existe toujours mais c’est une mesure exceptionnelle qui est accordée et uniquement dans les circonstances uniques.</w:t>
      </w:r>
      <w:r w:rsidRPr="003F11EB">
        <w:rPr>
          <w:rFonts w:cstheme="minorHAnsi"/>
          <w:color w:val="FF0000"/>
        </w:rPr>
        <w:tab/>
      </w:r>
      <w:r w:rsidRPr="008067DA">
        <w:rPr>
          <w:rFonts w:cstheme="minorHAnsi"/>
          <w:sz w:val="24"/>
          <w:szCs w:val="24"/>
        </w:rPr>
        <w:tab/>
      </w:r>
      <w:r w:rsidRPr="008067DA">
        <w:rPr>
          <w:rFonts w:cstheme="minorHAnsi"/>
          <w:sz w:val="24"/>
          <w:szCs w:val="24"/>
        </w:rPr>
        <w:tab/>
      </w:r>
      <w:r w:rsidRPr="008067DA">
        <w:rPr>
          <w:rFonts w:cstheme="minorHAnsi"/>
          <w:sz w:val="24"/>
          <w:szCs w:val="24"/>
        </w:rPr>
        <w:tab/>
      </w:r>
      <w:r w:rsidRPr="008067DA">
        <w:rPr>
          <w:rFonts w:cstheme="minorHAnsi"/>
          <w:sz w:val="24"/>
          <w:szCs w:val="24"/>
        </w:rPr>
        <w:tab/>
      </w:r>
    </w:p>
    <w:p w:rsidR="003F11EB" w:rsidRDefault="003F11EB" w:rsidP="003F11EB">
      <w:pPr>
        <w:pStyle w:val="Paragraphedeliste"/>
        <w:numPr>
          <w:ilvl w:val="0"/>
          <w:numId w:val="3"/>
        </w:numPr>
        <w:spacing w:after="200" w:line="276" w:lineRule="auto"/>
        <w:rPr>
          <w:rFonts w:cstheme="minorHAnsi"/>
          <w:sz w:val="24"/>
          <w:szCs w:val="24"/>
        </w:rPr>
      </w:pPr>
      <w:r w:rsidRPr="008067DA">
        <w:rPr>
          <w:rFonts w:cstheme="minorHAnsi"/>
          <w:sz w:val="24"/>
          <w:szCs w:val="24"/>
        </w:rPr>
        <w:t>À partir de quel âge un enfant peut –être émancipé ?</w:t>
      </w:r>
      <w:r w:rsidRPr="008067DA">
        <w:rPr>
          <w:rFonts w:cstheme="minorHAnsi"/>
          <w:sz w:val="24"/>
          <w:szCs w:val="24"/>
        </w:rPr>
        <w:tab/>
      </w:r>
    </w:p>
    <w:p w:rsidR="003F11EB" w:rsidRPr="003F11EB" w:rsidRDefault="003F11EB" w:rsidP="003F11EB">
      <w:pPr>
        <w:pStyle w:val="Paragraphedeliste"/>
        <w:spacing w:after="200" w:line="276" w:lineRule="auto"/>
        <w:ind w:left="1080"/>
        <w:rPr>
          <w:rFonts w:cstheme="minorHAnsi"/>
        </w:rPr>
      </w:pPr>
      <w:r w:rsidRPr="003F11EB">
        <w:rPr>
          <w:rFonts w:cstheme="minorHAnsi"/>
          <w:color w:val="FF0000"/>
        </w:rPr>
        <w:t>16 ans</w:t>
      </w:r>
      <w:r w:rsidRPr="003F11EB">
        <w:rPr>
          <w:rFonts w:cstheme="minorHAnsi"/>
          <w:color w:val="FF0000"/>
        </w:rPr>
        <w:tab/>
      </w:r>
      <w:r w:rsidRPr="003F11EB">
        <w:rPr>
          <w:rFonts w:cstheme="minorHAnsi"/>
        </w:rPr>
        <w:tab/>
      </w:r>
    </w:p>
    <w:p w:rsidR="003F11EB" w:rsidRDefault="003F11EB" w:rsidP="003F11EB">
      <w:pPr>
        <w:pStyle w:val="Paragraphedeliste"/>
        <w:numPr>
          <w:ilvl w:val="0"/>
          <w:numId w:val="3"/>
        </w:numPr>
        <w:spacing w:after="200" w:line="276" w:lineRule="auto"/>
        <w:rPr>
          <w:rFonts w:cstheme="minorHAnsi"/>
          <w:sz w:val="24"/>
          <w:szCs w:val="24"/>
        </w:rPr>
      </w:pPr>
      <w:r w:rsidRPr="008067DA">
        <w:rPr>
          <w:rFonts w:cstheme="minorHAnsi"/>
          <w:sz w:val="24"/>
          <w:szCs w:val="24"/>
        </w:rPr>
        <w:t>Qu’est-ce que la minorité ? explique</w:t>
      </w:r>
    </w:p>
    <w:p w:rsidR="003F11EB" w:rsidRPr="003F11EB" w:rsidRDefault="003F11EB" w:rsidP="003F11EB">
      <w:pPr>
        <w:pStyle w:val="Paragraphedeliste"/>
        <w:spacing w:after="200" w:line="276" w:lineRule="auto"/>
        <w:ind w:left="1080"/>
        <w:rPr>
          <w:rFonts w:cstheme="minorHAnsi"/>
        </w:rPr>
      </w:pPr>
      <w:r w:rsidRPr="003F11EB">
        <w:rPr>
          <w:rFonts w:cstheme="minorHAnsi"/>
          <w:color w:val="FF0000"/>
        </w:rPr>
        <w:t>La minorité est un concept de protection du mineur (moins de 18 ans) contre lui-même et par rapport à la gestion de ses biens. Reconnue par la loi</w:t>
      </w:r>
      <w:r>
        <w:rPr>
          <w:rFonts w:cstheme="minorHAnsi"/>
        </w:rPr>
        <w:t>.</w:t>
      </w:r>
      <w:r w:rsidRPr="003F11EB">
        <w:rPr>
          <w:rFonts w:cstheme="minorHAnsi"/>
        </w:rPr>
        <w:tab/>
      </w:r>
      <w:r w:rsidRPr="003F11EB">
        <w:rPr>
          <w:rFonts w:cstheme="minorHAnsi"/>
        </w:rPr>
        <w:tab/>
      </w:r>
      <w:r w:rsidRPr="003F11EB">
        <w:rPr>
          <w:rFonts w:cstheme="minorHAnsi"/>
        </w:rPr>
        <w:tab/>
      </w:r>
      <w:r w:rsidRPr="003F11EB">
        <w:rPr>
          <w:rFonts w:cstheme="minorHAnsi"/>
        </w:rPr>
        <w:tab/>
      </w:r>
      <w:r w:rsidRPr="003F11EB">
        <w:rPr>
          <w:rFonts w:cstheme="minorHAnsi"/>
        </w:rPr>
        <w:tab/>
      </w:r>
    </w:p>
    <w:p w:rsidR="003F11EB" w:rsidRDefault="003F11EB" w:rsidP="003F11EB">
      <w:pPr>
        <w:pStyle w:val="Paragraphedeliste"/>
        <w:numPr>
          <w:ilvl w:val="0"/>
          <w:numId w:val="3"/>
        </w:numPr>
        <w:spacing w:after="200" w:line="276" w:lineRule="auto"/>
        <w:rPr>
          <w:rFonts w:cstheme="minorHAnsi"/>
          <w:sz w:val="24"/>
          <w:szCs w:val="24"/>
        </w:rPr>
      </w:pPr>
      <w:r w:rsidRPr="008067DA">
        <w:rPr>
          <w:rFonts w:cstheme="minorHAnsi"/>
          <w:sz w:val="24"/>
          <w:szCs w:val="24"/>
        </w:rPr>
        <w:t>Qu’entend-on par être mis sous tutelle ? développe</w:t>
      </w:r>
    </w:p>
    <w:p w:rsidR="003F11EB" w:rsidRPr="008067DA" w:rsidRDefault="003F11EB" w:rsidP="003F11EB">
      <w:pPr>
        <w:pStyle w:val="Paragraphedeliste"/>
        <w:spacing w:after="200" w:line="276" w:lineRule="auto"/>
        <w:ind w:left="1080"/>
        <w:rPr>
          <w:rFonts w:cstheme="minorHAnsi"/>
          <w:sz w:val="24"/>
          <w:szCs w:val="24"/>
        </w:rPr>
      </w:pPr>
      <w:r w:rsidRPr="003F11EB">
        <w:rPr>
          <w:rFonts w:cstheme="minorHAnsi"/>
          <w:color w:val="FF0000"/>
          <w:sz w:val="24"/>
          <w:szCs w:val="24"/>
        </w:rPr>
        <w:t>S’il ne reste ni père ni mère en état d’exercer l’autorité parentale, il y aura lieu à l’ouverture d’une tutelle (en cas de décès ou de déchéance des droits). La personne désignée comme tuteur détient l’autorité parentale mais ne possède pas de jouissance légale sur les biens.</w:t>
      </w:r>
      <w:r w:rsidRPr="008067DA">
        <w:rPr>
          <w:rFonts w:cstheme="minorHAnsi"/>
          <w:sz w:val="24"/>
          <w:szCs w:val="24"/>
        </w:rPr>
        <w:tab/>
      </w:r>
      <w:r w:rsidRPr="008067DA">
        <w:rPr>
          <w:rFonts w:cstheme="minorHAnsi"/>
          <w:sz w:val="24"/>
          <w:szCs w:val="24"/>
        </w:rPr>
        <w:tab/>
      </w:r>
      <w:r w:rsidRPr="008067DA">
        <w:rPr>
          <w:rFonts w:cstheme="minorHAnsi"/>
          <w:sz w:val="24"/>
          <w:szCs w:val="24"/>
        </w:rPr>
        <w:tab/>
      </w:r>
    </w:p>
    <w:p w:rsidR="003F11EB" w:rsidRDefault="003F11EB" w:rsidP="003F11EB">
      <w:pPr>
        <w:pStyle w:val="Paragraphedeliste"/>
        <w:numPr>
          <w:ilvl w:val="0"/>
          <w:numId w:val="3"/>
        </w:numPr>
        <w:spacing w:after="200" w:line="276" w:lineRule="auto"/>
        <w:rPr>
          <w:rFonts w:cstheme="minorHAnsi"/>
          <w:sz w:val="24"/>
          <w:szCs w:val="24"/>
        </w:rPr>
      </w:pPr>
      <w:r w:rsidRPr="008067DA">
        <w:rPr>
          <w:rFonts w:cstheme="minorHAnsi"/>
          <w:sz w:val="24"/>
          <w:szCs w:val="24"/>
        </w:rPr>
        <w:t>Est-ce que un parent qui ne veut plus élevé son enfant a le droit de demander l’émancipation ? oui ou non + développe</w:t>
      </w:r>
    </w:p>
    <w:p w:rsidR="003F11EB" w:rsidRPr="003F11EB" w:rsidRDefault="003F11EB" w:rsidP="003F11EB">
      <w:pPr>
        <w:pStyle w:val="Paragraphedeliste"/>
        <w:spacing w:after="200" w:line="276" w:lineRule="auto"/>
        <w:ind w:left="1080"/>
        <w:rPr>
          <w:rFonts w:cstheme="minorHAnsi"/>
          <w:color w:val="FF0000"/>
        </w:rPr>
      </w:pPr>
      <w:r w:rsidRPr="003F11EB">
        <w:rPr>
          <w:rFonts w:cstheme="minorHAnsi"/>
          <w:color w:val="FF0000"/>
        </w:rPr>
        <w:t>Non : Les parents ne pourraient demander l’émancipation de leur enfant mineur à un juge de la jeunesse pour se dégager des devoirs et obligations qu’ils ont envers lui (elle).</w:t>
      </w:r>
    </w:p>
    <w:p w:rsidR="003F11EB" w:rsidRPr="008067DA" w:rsidRDefault="003F11EB" w:rsidP="003F11EB">
      <w:pPr>
        <w:pStyle w:val="Paragraphedeliste"/>
        <w:spacing w:after="200" w:line="276" w:lineRule="auto"/>
        <w:ind w:left="1080"/>
        <w:rPr>
          <w:rFonts w:cstheme="minorHAnsi"/>
          <w:sz w:val="24"/>
          <w:szCs w:val="24"/>
        </w:rPr>
      </w:pPr>
      <w:r w:rsidRPr="008067DA">
        <w:rPr>
          <w:rFonts w:cstheme="minorHAnsi"/>
          <w:sz w:val="24"/>
          <w:szCs w:val="24"/>
        </w:rPr>
        <w:tab/>
      </w:r>
      <w:r w:rsidRPr="008067DA">
        <w:rPr>
          <w:rFonts w:cstheme="minorHAnsi"/>
          <w:sz w:val="24"/>
          <w:szCs w:val="24"/>
        </w:rPr>
        <w:tab/>
      </w:r>
      <w:r w:rsidRPr="008067DA">
        <w:rPr>
          <w:rFonts w:cstheme="minorHAnsi"/>
          <w:sz w:val="24"/>
          <w:szCs w:val="24"/>
        </w:rPr>
        <w:tab/>
      </w:r>
      <w:r w:rsidRPr="008067DA">
        <w:rPr>
          <w:rFonts w:cstheme="minorHAnsi"/>
          <w:sz w:val="24"/>
          <w:szCs w:val="24"/>
        </w:rPr>
        <w:tab/>
      </w:r>
    </w:p>
    <w:p w:rsidR="003F11EB" w:rsidRPr="008067DA" w:rsidRDefault="003F11EB" w:rsidP="003F11EB">
      <w:pPr>
        <w:pStyle w:val="Paragraphedeliste"/>
        <w:numPr>
          <w:ilvl w:val="0"/>
          <w:numId w:val="1"/>
        </w:numPr>
        <w:spacing w:after="200" w:line="276" w:lineRule="auto"/>
        <w:rPr>
          <w:rFonts w:cstheme="minorHAnsi"/>
          <w:b/>
          <w:bCs/>
          <w:sz w:val="28"/>
          <w:szCs w:val="28"/>
          <w:u w:val="single"/>
        </w:rPr>
      </w:pPr>
      <w:r w:rsidRPr="008067DA">
        <w:rPr>
          <w:rFonts w:cstheme="minorHAnsi"/>
          <w:b/>
          <w:bCs/>
          <w:sz w:val="28"/>
          <w:szCs w:val="28"/>
          <w:u w:val="single"/>
        </w:rPr>
        <w:t>Les droits des enfants</w:t>
      </w:r>
      <w:r>
        <w:rPr>
          <w:rFonts w:cstheme="minorHAnsi"/>
          <w:b/>
          <w:bCs/>
          <w:sz w:val="28"/>
          <w:szCs w:val="28"/>
          <w:u w:val="single"/>
        </w:rPr>
        <w:t>.</w:t>
      </w:r>
    </w:p>
    <w:p w:rsidR="003D6BF5" w:rsidRDefault="003F11EB" w:rsidP="003F11EB">
      <w:pPr>
        <w:pStyle w:val="Paragraphedeliste"/>
        <w:numPr>
          <w:ilvl w:val="0"/>
          <w:numId w:val="4"/>
        </w:numPr>
        <w:spacing w:line="360" w:lineRule="auto"/>
        <w:rPr>
          <w:rFonts w:cstheme="minorHAnsi"/>
          <w:sz w:val="24"/>
          <w:szCs w:val="24"/>
        </w:rPr>
      </w:pPr>
      <w:r w:rsidRPr="008067DA">
        <w:rPr>
          <w:rFonts w:cstheme="minorHAnsi"/>
          <w:sz w:val="24"/>
          <w:szCs w:val="24"/>
        </w:rPr>
        <w:t>De quand date la convention des droits de l’enfant ?</w:t>
      </w:r>
    </w:p>
    <w:p w:rsidR="003F11EB" w:rsidRPr="003D6BF5" w:rsidRDefault="003D6BF5" w:rsidP="003D6BF5">
      <w:pPr>
        <w:pStyle w:val="Paragraphedeliste"/>
        <w:spacing w:line="360" w:lineRule="auto"/>
        <w:rPr>
          <w:rFonts w:cstheme="minorHAnsi"/>
        </w:rPr>
      </w:pPr>
      <w:r w:rsidRPr="003D6BF5">
        <w:rPr>
          <w:rFonts w:cstheme="minorHAnsi"/>
          <w:color w:val="FF0000"/>
        </w:rPr>
        <w:t>20 novembre 1989</w:t>
      </w:r>
      <w:r w:rsidR="003F11EB" w:rsidRPr="003D6BF5">
        <w:rPr>
          <w:rFonts w:cstheme="minorHAnsi"/>
          <w:color w:val="FF0000"/>
        </w:rPr>
        <w:tab/>
      </w:r>
      <w:r w:rsidR="003F11EB" w:rsidRPr="003D6BF5">
        <w:rPr>
          <w:rFonts w:cstheme="minorHAnsi"/>
        </w:rPr>
        <w:tab/>
      </w:r>
      <w:r w:rsidR="003F11EB" w:rsidRPr="003D6BF5">
        <w:rPr>
          <w:rFonts w:cstheme="minorHAnsi"/>
        </w:rPr>
        <w:tab/>
      </w:r>
    </w:p>
    <w:p w:rsidR="003D6BF5" w:rsidRDefault="003F11EB" w:rsidP="003F11EB">
      <w:pPr>
        <w:pStyle w:val="Paragraphedeliste"/>
        <w:numPr>
          <w:ilvl w:val="0"/>
          <w:numId w:val="4"/>
        </w:numPr>
        <w:spacing w:line="360" w:lineRule="auto"/>
        <w:rPr>
          <w:rFonts w:cstheme="minorHAnsi"/>
          <w:sz w:val="24"/>
          <w:szCs w:val="24"/>
        </w:rPr>
      </w:pPr>
      <w:r w:rsidRPr="008067DA">
        <w:rPr>
          <w:rFonts w:cstheme="minorHAnsi"/>
          <w:sz w:val="24"/>
          <w:szCs w:val="24"/>
        </w:rPr>
        <w:t xml:space="preserve">Des parents décident de ne pas mettre leur enfant à l’école car ils n’ont pas d’argent pour payer les frais scolaires ont-ils le droit ? développe ta réponse. </w:t>
      </w:r>
    </w:p>
    <w:p w:rsidR="003D6BF5" w:rsidRPr="003D6BF5" w:rsidRDefault="003D6BF5" w:rsidP="003D6BF5">
      <w:pPr>
        <w:pStyle w:val="Paragraphedeliste"/>
        <w:rPr>
          <w:rFonts w:cstheme="minorHAnsi"/>
          <w:color w:val="FF0000"/>
        </w:rPr>
      </w:pPr>
      <w:r w:rsidRPr="003D6BF5">
        <w:rPr>
          <w:rFonts w:cstheme="minorHAnsi"/>
          <w:color w:val="FF0000"/>
        </w:rPr>
        <w:t>Non ; tu as le droit en tant qu’enfant d’avoir le droit de fréquenter l’école jusqu’à ta majorité. Pour te permettre d’avoir des savoirs et savoirs faire afin de t’orienter plus tard dans ta vie professionnelle. L’école est obligatoire, les parents sont dans l’obligation sous peine d’avoir des soucis avec l’obligation scolaire.</w:t>
      </w:r>
    </w:p>
    <w:p w:rsidR="003F11EB" w:rsidRPr="008067DA" w:rsidRDefault="003F11EB" w:rsidP="003D6BF5">
      <w:pPr>
        <w:pStyle w:val="Paragraphedeliste"/>
        <w:spacing w:line="360" w:lineRule="auto"/>
        <w:rPr>
          <w:rFonts w:cstheme="minorHAnsi"/>
          <w:sz w:val="24"/>
          <w:szCs w:val="24"/>
        </w:rPr>
      </w:pPr>
      <w:r w:rsidRPr="008067DA">
        <w:rPr>
          <w:rFonts w:cstheme="minorHAnsi"/>
          <w:sz w:val="24"/>
          <w:szCs w:val="24"/>
        </w:rPr>
        <w:tab/>
      </w:r>
      <w:r w:rsidRPr="008067DA">
        <w:rPr>
          <w:rFonts w:cstheme="minorHAnsi"/>
          <w:sz w:val="24"/>
          <w:szCs w:val="24"/>
        </w:rPr>
        <w:tab/>
      </w:r>
    </w:p>
    <w:p w:rsidR="003D6BF5" w:rsidRDefault="003F11EB" w:rsidP="003F11EB">
      <w:pPr>
        <w:pStyle w:val="Paragraphedeliste"/>
        <w:numPr>
          <w:ilvl w:val="0"/>
          <w:numId w:val="4"/>
        </w:numPr>
        <w:spacing w:line="360" w:lineRule="auto"/>
        <w:rPr>
          <w:rFonts w:cstheme="minorHAnsi"/>
          <w:sz w:val="24"/>
          <w:szCs w:val="24"/>
        </w:rPr>
      </w:pPr>
      <w:r w:rsidRPr="008067DA">
        <w:rPr>
          <w:rFonts w:cstheme="minorHAnsi"/>
          <w:sz w:val="24"/>
          <w:szCs w:val="24"/>
        </w:rPr>
        <w:lastRenderedPageBreak/>
        <w:t xml:space="preserve">Si je te dis : « tu as le droit de vivre avec tes parents, tu as le droit de voir tes deux parents régulièrement en cas de divorce, tu as le droit de donner ta décision par rapport à une séparation, à quel droit cela fait référence ? </w:t>
      </w:r>
    </w:p>
    <w:p w:rsidR="003F11EB" w:rsidRPr="003D6BF5" w:rsidRDefault="003D6BF5" w:rsidP="003D6BF5">
      <w:pPr>
        <w:pStyle w:val="Paragraphedeliste"/>
        <w:spacing w:line="360" w:lineRule="auto"/>
        <w:rPr>
          <w:rFonts w:cstheme="minorHAnsi"/>
        </w:rPr>
      </w:pPr>
      <w:r w:rsidRPr="003D6BF5">
        <w:rPr>
          <w:rFonts w:cstheme="minorHAnsi"/>
          <w:color w:val="FF0000"/>
        </w:rPr>
        <w:t>Le droit à la famille</w:t>
      </w:r>
      <w:r w:rsidR="003F11EB" w:rsidRPr="003D6BF5">
        <w:rPr>
          <w:rFonts w:cstheme="minorHAnsi"/>
          <w:color w:val="FF0000"/>
        </w:rPr>
        <w:tab/>
      </w:r>
      <w:r w:rsidR="003F11EB" w:rsidRPr="003D6BF5">
        <w:rPr>
          <w:rFonts w:cstheme="minorHAnsi"/>
        </w:rPr>
        <w:tab/>
      </w:r>
    </w:p>
    <w:p w:rsidR="003D6BF5" w:rsidRDefault="003F11EB" w:rsidP="003D6BF5">
      <w:pPr>
        <w:pStyle w:val="Paragraphedeliste"/>
        <w:numPr>
          <w:ilvl w:val="0"/>
          <w:numId w:val="4"/>
        </w:numPr>
        <w:spacing w:after="200" w:line="360" w:lineRule="auto"/>
        <w:rPr>
          <w:rFonts w:cstheme="minorHAnsi"/>
          <w:sz w:val="24"/>
          <w:szCs w:val="24"/>
        </w:rPr>
      </w:pPr>
      <w:r w:rsidRPr="008067DA">
        <w:rPr>
          <w:rFonts w:cstheme="minorHAnsi"/>
          <w:sz w:val="24"/>
          <w:szCs w:val="24"/>
        </w:rPr>
        <w:t>A quoi sert la Convention des droits de l’enfant ?</w:t>
      </w:r>
    </w:p>
    <w:p w:rsidR="003D6BF5" w:rsidRPr="003D6BF5" w:rsidRDefault="003D6BF5" w:rsidP="003D6BF5">
      <w:pPr>
        <w:pStyle w:val="Paragraphedeliste"/>
        <w:rPr>
          <w:rFonts w:cstheme="minorHAnsi"/>
          <w:color w:val="FF0000"/>
        </w:rPr>
      </w:pPr>
      <w:r w:rsidRPr="003D6BF5">
        <w:rPr>
          <w:rFonts w:cstheme="minorHAnsi"/>
          <w:color w:val="FF0000"/>
        </w:rPr>
        <w:t>Cette convention des droits de l’enfant traite en premier lieu de la relation entre les enfants et les pouvoirs publics. Elle confirme que dans cette relation les enfants ont les mêmes droits que leurs parents. La Convention garantit également des droits aux enfants pour promouvoir leur développement.</w:t>
      </w:r>
    </w:p>
    <w:p w:rsidR="003D6BF5" w:rsidRPr="003D6BF5" w:rsidRDefault="003D6BF5" w:rsidP="003D6BF5">
      <w:pPr>
        <w:pStyle w:val="Paragraphedeliste"/>
        <w:rPr>
          <w:rFonts w:cstheme="minorHAnsi"/>
          <w:color w:val="FF0000"/>
        </w:rPr>
      </w:pPr>
      <w:r w:rsidRPr="003D6BF5">
        <w:rPr>
          <w:rFonts w:cstheme="minorHAnsi"/>
          <w:color w:val="FF0000"/>
        </w:rPr>
        <w:t>La Convention des droits de l’enfant énumère bien évidemment un certain nombre de droits généraux mais les enfants ont aussi droit à la protection.</w:t>
      </w:r>
    </w:p>
    <w:p w:rsidR="003D6BF5" w:rsidRDefault="003F11EB" w:rsidP="003F11EB">
      <w:pPr>
        <w:pStyle w:val="Paragraphedeliste"/>
        <w:numPr>
          <w:ilvl w:val="0"/>
          <w:numId w:val="4"/>
        </w:numPr>
        <w:spacing w:after="200" w:line="360" w:lineRule="auto"/>
        <w:rPr>
          <w:rFonts w:cstheme="minorHAnsi"/>
          <w:sz w:val="24"/>
          <w:szCs w:val="24"/>
        </w:rPr>
      </w:pPr>
      <w:r w:rsidRPr="008067DA">
        <w:rPr>
          <w:rFonts w:cstheme="minorHAnsi"/>
          <w:sz w:val="24"/>
          <w:szCs w:val="24"/>
        </w:rPr>
        <w:t>Cite 4 droits de protection contre l’enfant.</w:t>
      </w:r>
      <w:r w:rsidRPr="008067DA">
        <w:rPr>
          <w:rFonts w:cstheme="minorHAnsi"/>
          <w:sz w:val="24"/>
          <w:szCs w:val="24"/>
        </w:rPr>
        <w:tab/>
      </w:r>
    </w:p>
    <w:p w:rsidR="003D6BF5" w:rsidRPr="003D6BF5" w:rsidRDefault="003D6BF5" w:rsidP="003D6BF5">
      <w:pPr>
        <w:pStyle w:val="Paragraphedeliste"/>
        <w:spacing w:after="200" w:line="360" w:lineRule="auto"/>
        <w:rPr>
          <w:rFonts w:cstheme="minorHAnsi"/>
          <w:color w:val="FF0000"/>
        </w:rPr>
      </w:pPr>
      <w:r w:rsidRPr="003D6BF5">
        <w:rPr>
          <w:rFonts w:cstheme="minorHAnsi"/>
          <w:color w:val="FF0000"/>
        </w:rPr>
        <w:t></w:t>
      </w:r>
      <w:r w:rsidRPr="003D6BF5">
        <w:rPr>
          <w:rFonts w:cstheme="minorHAnsi"/>
          <w:color w:val="FF0000"/>
        </w:rPr>
        <w:tab/>
        <w:t>Toute forme de violence</w:t>
      </w:r>
    </w:p>
    <w:p w:rsidR="003D6BF5" w:rsidRPr="003D6BF5" w:rsidRDefault="003D6BF5" w:rsidP="003D6BF5">
      <w:pPr>
        <w:pStyle w:val="Paragraphedeliste"/>
        <w:spacing w:after="200" w:line="360" w:lineRule="auto"/>
        <w:rPr>
          <w:rFonts w:cstheme="minorHAnsi"/>
          <w:color w:val="FF0000"/>
        </w:rPr>
      </w:pPr>
      <w:r w:rsidRPr="003D6BF5">
        <w:rPr>
          <w:rFonts w:cstheme="minorHAnsi"/>
          <w:color w:val="FF0000"/>
        </w:rPr>
        <w:t></w:t>
      </w:r>
      <w:r w:rsidRPr="003D6BF5">
        <w:rPr>
          <w:rFonts w:cstheme="minorHAnsi"/>
          <w:color w:val="FF0000"/>
        </w:rPr>
        <w:tab/>
        <w:t>L’usage de stupéfiants</w:t>
      </w:r>
    </w:p>
    <w:p w:rsidR="003D6BF5" w:rsidRPr="003D6BF5" w:rsidRDefault="003D6BF5" w:rsidP="003D6BF5">
      <w:pPr>
        <w:pStyle w:val="Paragraphedeliste"/>
        <w:spacing w:after="200" w:line="360" w:lineRule="auto"/>
        <w:rPr>
          <w:rFonts w:cstheme="minorHAnsi"/>
          <w:color w:val="FF0000"/>
        </w:rPr>
      </w:pPr>
      <w:r w:rsidRPr="003D6BF5">
        <w:rPr>
          <w:rFonts w:cstheme="minorHAnsi"/>
          <w:color w:val="FF0000"/>
        </w:rPr>
        <w:t></w:t>
      </w:r>
      <w:r w:rsidRPr="003D6BF5">
        <w:rPr>
          <w:rFonts w:cstheme="minorHAnsi"/>
          <w:color w:val="FF0000"/>
        </w:rPr>
        <w:tab/>
        <w:t>L’enlèvement vers l’étranger</w:t>
      </w:r>
    </w:p>
    <w:p w:rsidR="003D6BF5" w:rsidRPr="003D6BF5" w:rsidRDefault="003D6BF5" w:rsidP="003D6BF5">
      <w:pPr>
        <w:pStyle w:val="Paragraphedeliste"/>
        <w:spacing w:after="200" w:line="360" w:lineRule="auto"/>
        <w:rPr>
          <w:rFonts w:cstheme="minorHAnsi"/>
          <w:color w:val="FF0000"/>
        </w:rPr>
      </w:pPr>
      <w:r w:rsidRPr="003D6BF5">
        <w:rPr>
          <w:rFonts w:cstheme="minorHAnsi"/>
          <w:color w:val="FF0000"/>
        </w:rPr>
        <w:t></w:t>
      </w:r>
      <w:r w:rsidRPr="003D6BF5">
        <w:rPr>
          <w:rFonts w:cstheme="minorHAnsi"/>
          <w:color w:val="FF0000"/>
        </w:rPr>
        <w:tab/>
        <w:t>Toute forme d’exploitation sexuelle</w:t>
      </w:r>
    </w:p>
    <w:p w:rsidR="003D6BF5" w:rsidRPr="003D6BF5" w:rsidRDefault="003D6BF5" w:rsidP="003D6BF5">
      <w:pPr>
        <w:pStyle w:val="Paragraphedeliste"/>
        <w:spacing w:after="200" w:line="360" w:lineRule="auto"/>
        <w:ind w:left="1410" w:hanging="690"/>
        <w:rPr>
          <w:rFonts w:cstheme="minorHAnsi"/>
          <w:color w:val="FF0000"/>
        </w:rPr>
      </w:pPr>
      <w:r w:rsidRPr="003D6BF5">
        <w:rPr>
          <w:rFonts w:cstheme="minorHAnsi"/>
          <w:color w:val="FF0000"/>
        </w:rPr>
        <w:t></w:t>
      </w:r>
      <w:r w:rsidRPr="003D6BF5">
        <w:rPr>
          <w:rFonts w:cstheme="minorHAnsi"/>
          <w:color w:val="FF0000"/>
        </w:rPr>
        <w:tab/>
        <w:t xml:space="preserve">Le travail des enfants qui est dangereux pour leur santé ou compromet leur </w:t>
      </w:r>
      <w:r>
        <w:rPr>
          <w:rFonts w:cstheme="minorHAnsi"/>
          <w:color w:val="FF0000"/>
        </w:rPr>
        <w:t xml:space="preserve">   </w:t>
      </w:r>
      <w:r w:rsidRPr="003D6BF5">
        <w:rPr>
          <w:rFonts w:cstheme="minorHAnsi"/>
          <w:color w:val="FF0000"/>
        </w:rPr>
        <w:t>enseignement</w:t>
      </w:r>
    </w:p>
    <w:p w:rsidR="003D6BF5" w:rsidRPr="003D6BF5" w:rsidRDefault="003D6BF5" w:rsidP="003D6BF5">
      <w:pPr>
        <w:pStyle w:val="Paragraphedeliste"/>
        <w:spacing w:after="200" w:line="360" w:lineRule="auto"/>
        <w:rPr>
          <w:rFonts w:cstheme="minorHAnsi"/>
          <w:color w:val="FF0000"/>
        </w:rPr>
      </w:pPr>
      <w:r w:rsidRPr="003D6BF5">
        <w:rPr>
          <w:rFonts w:cstheme="minorHAnsi"/>
          <w:color w:val="FF0000"/>
        </w:rPr>
        <w:t></w:t>
      </w:r>
      <w:r w:rsidRPr="003D6BF5">
        <w:rPr>
          <w:rFonts w:cstheme="minorHAnsi"/>
          <w:color w:val="FF0000"/>
        </w:rPr>
        <w:tab/>
        <w:t>Les enfants souffrant d’un handicap</w:t>
      </w:r>
    </w:p>
    <w:p w:rsidR="003D6BF5" w:rsidRPr="003D6BF5" w:rsidRDefault="003D6BF5" w:rsidP="003D6BF5">
      <w:pPr>
        <w:pStyle w:val="Paragraphedeliste"/>
        <w:spacing w:after="200" w:line="360" w:lineRule="auto"/>
        <w:rPr>
          <w:rFonts w:cstheme="minorHAnsi"/>
          <w:color w:val="FF0000"/>
        </w:rPr>
      </w:pPr>
      <w:r w:rsidRPr="003D6BF5">
        <w:rPr>
          <w:rFonts w:cstheme="minorHAnsi"/>
          <w:color w:val="FF0000"/>
        </w:rPr>
        <w:t></w:t>
      </w:r>
      <w:r w:rsidRPr="003D6BF5">
        <w:rPr>
          <w:rFonts w:cstheme="minorHAnsi"/>
          <w:color w:val="FF0000"/>
        </w:rPr>
        <w:tab/>
        <w:t>Les victimes de violence</w:t>
      </w:r>
    </w:p>
    <w:p w:rsidR="003D6BF5" w:rsidRPr="003D6BF5" w:rsidRDefault="003D6BF5" w:rsidP="003D6BF5">
      <w:pPr>
        <w:pStyle w:val="Paragraphedeliste"/>
        <w:spacing w:after="200" w:line="360" w:lineRule="auto"/>
        <w:rPr>
          <w:rFonts w:cstheme="minorHAnsi"/>
          <w:color w:val="FF0000"/>
        </w:rPr>
      </w:pPr>
      <w:r w:rsidRPr="003D6BF5">
        <w:rPr>
          <w:rFonts w:cstheme="minorHAnsi"/>
          <w:color w:val="FF0000"/>
        </w:rPr>
        <w:t></w:t>
      </w:r>
      <w:r w:rsidRPr="003D6BF5">
        <w:rPr>
          <w:rFonts w:cstheme="minorHAnsi"/>
          <w:color w:val="FF0000"/>
        </w:rPr>
        <w:tab/>
        <w:t>Les enfants soldats</w:t>
      </w:r>
    </w:p>
    <w:p w:rsidR="003F11EB" w:rsidRPr="008067DA" w:rsidRDefault="003D6BF5" w:rsidP="003D6BF5">
      <w:pPr>
        <w:pStyle w:val="Paragraphedeliste"/>
        <w:spacing w:after="200" w:line="360" w:lineRule="auto"/>
        <w:rPr>
          <w:rFonts w:cstheme="minorHAnsi"/>
          <w:sz w:val="24"/>
          <w:szCs w:val="24"/>
        </w:rPr>
      </w:pPr>
      <w:r w:rsidRPr="003D6BF5">
        <w:rPr>
          <w:rFonts w:cstheme="minorHAnsi"/>
          <w:color w:val="FF0000"/>
        </w:rPr>
        <w:t></w:t>
      </w:r>
      <w:r w:rsidRPr="003D6BF5">
        <w:rPr>
          <w:rFonts w:cstheme="minorHAnsi"/>
          <w:color w:val="FF0000"/>
        </w:rPr>
        <w:tab/>
        <w:t>Les enfants dans les conflits armés</w:t>
      </w:r>
      <w:r w:rsidR="003F11EB" w:rsidRPr="003D6BF5">
        <w:rPr>
          <w:rFonts w:cstheme="minorHAnsi"/>
          <w:color w:val="FF0000"/>
        </w:rPr>
        <w:tab/>
      </w:r>
      <w:r w:rsidR="003F11EB" w:rsidRPr="008067DA">
        <w:rPr>
          <w:rFonts w:cstheme="minorHAnsi"/>
          <w:sz w:val="24"/>
          <w:szCs w:val="24"/>
        </w:rPr>
        <w:tab/>
      </w:r>
      <w:r w:rsidR="003F11EB" w:rsidRPr="008067DA">
        <w:rPr>
          <w:rFonts w:cstheme="minorHAnsi"/>
          <w:sz w:val="24"/>
          <w:szCs w:val="24"/>
        </w:rPr>
        <w:tab/>
      </w:r>
      <w:r w:rsidR="003F11EB" w:rsidRPr="008067DA">
        <w:rPr>
          <w:rFonts w:cstheme="minorHAnsi"/>
          <w:sz w:val="24"/>
          <w:szCs w:val="24"/>
        </w:rPr>
        <w:tab/>
      </w:r>
      <w:r w:rsidR="003F11EB" w:rsidRPr="008067DA">
        <w:rPr>
          <w:rFonts w:cstheme="minorHAnsi"/>
          <w:sz w:val="24"/>
          <w:szCs w:val="24"/>
        </w:rPr>
        <w:tab/>
      </w:r>
    </w:p>
    <w:p w:rsidR="003D6BF5" w:rsidRDefault="003F11EB" w:rsidP="003F11EB">
      <w:pPr>
        <w:pStyle w:val="Paragraphedeliste"/>
        <w:numPr>
          <w:ilvl w:val="0"/>
          <w:numId w:val="4"/>
        </w:numPr>
        <w:spacing w:after="200" w:line="360" w:lineRule="auto"/>
        <w:rPr>
          <w:rFonts w:cstheme="minorHAnsi"/>
          <w:sz w:val="24"/>
          <w:szCs w:val="24"/>
        </w:rPr>
      </w:pPr>
      <w:r w:rsidRPr="008067DA">
        <w:rPr>
          <w:rFonts w:cstheme="minorHAnsi"/>
          <w:sz w:val="24"/>
          <w:szCs w:val="24"/>
        </w:rPr>
        <w:t>Donne la définition des devoirs et droits de l’enfant</w:t>
      </w:r>
    </w:p>
    <w:p w:rsidR="003D6BF5" w:rsidRPr="003D6BF5" w:rsidRDefault="003D6BF5" w:rsidP="003D6BF5">
      <w:pPr>
        <w:pStyle w:val="Paragraphedeliste"/>
        <w:spacing w:after="200" w:line="360" w:lineRule="auto"/>
        <w:rPr>
          <w:rFonts w:cstheme="minorHAnsi"/>
          <w:color w:val="FF0000"/>
        </w:rPr>
      </w:pPr>
      <w:r w:rsidRPr="003D6BF5">
        <w:rPr>
          <w:rFonts w:cstheme="minorHAnsi"/>
          <w:color w:val="FF0000"/>
        </w:rPr>
        <w:t>Définition les droits :</w:t>
      </w:r>
    </w:p>
    <w:p w:rsidR="003D6BF5" w:rsidRPr="003D6BF5" w:rsidRDefault="003D6BF5" w:rsidP="003D6BF5">
      <w:pPr>
        <w:pStyle w:val="Paragraphedeliste"/>
        <w:spacing w:after="200" w:line="360" w:lineRule="auto"/>
        <w:rPr>
          <w:rFonts w:cstheme="minorHAnsi"/>
          <w:color w:val="FF0000"/>
        </w:rPr>
      </w:pPr>
      <w:r w:rsidRPr="003D6BF5">
        <w:rPr>
          <w:rFonts w:cstheme="minorHAnsi"/>
          <w:color w:val="FF0000"/>
        </w:rPr>
        <w:t>Les droits sont des règles qui précisent ce que les enfants peuvent faire et ce qu’ils peuvent exiger.</w:t>
      </w:r>
    </w:p>
    <w:p w:rsidR="003D6BF5" w:rsidRPr="003D6BF5" w:rsidRDefault="003D6BF5" w:rsidP="003D6BF5">
      <w:pPr>
        <w:pStyle w:val="Paragraphedeliste"/>
        <w:spacing w:after="200" w:line="360" w:lineRule="auto"/>
        <w:rPr>
          <w:rFonts w:cstheme="minorHAnsi"/>
          <w:color w:val="FF0000"/>
        </w:rPr>
      </w:pPr>
      <w:r w:rsidRPr="003D6BF5">
        <w:rPr>
          <w:rFonts w:cstheme="minorHAnsi"/>
          <w:color w:val="FF0000"/>
        </w:rPr>
        <w:t xml:space="preserve">Ils ont tous droit d’être protégés, éduqués, de vivre dans un environnement sain, d’avoir accès aux services publics tels que les hôpitaux, </w:t>
      </w:r>
      <w:proofErr w:type="spellStart"/>
      <w:r w:rsidRPr="003D6BF5">
        <w:rPr>
          <w:rFonts w:cstheme="minorHAnsi"/>
          <w:color w:val="FF0000"/>
        </w:rPr>
        <w:t>etc</w:t>
      </w:r>
      <w:proofErr w:type="spellEnd"/>
      <w:r w:rsidRPr="003D6BF5">
        <w:rPr>
          <w:rFonts w:cstheme="minorHAnsi"/>
          <w:color w:val="FF0000"/>
        </w:rPr>
        <w:t xml:space="preserve"> …. Ils ont également le droit de circuler et de penser librement…Mais ils ont aussi des devoirs.</w:t>
      </w:r>
    </w:p>
    <w:p w:rsidR="003D6BF5" w:rsidRPr="003D6BF5" w:rsidRDefault="003D6BF5" w:rsidP="003D6BF5">
      <w:pPr>
        <w:pStyle w:val="Paragraphedeliste"/>
        <w:spacing w:after="200" w:line="360" w:lineRule="auto"/>
        <w:rPr>
          <w:rFonts w:cstheme="minorHAnsi"/>
          <w:color w:val="FF0000"/>
        </w:rPr>
      </w:pPr>
      <w:r w:rsidRPr="003D6BF5">
        <w:rPr>
          <w:rFonts w:cstheme="minorHAnsi"/>
          <w:color w:val="FF0000"/>
        </w:rPr>
        <w:t>Définition les devoirs :</w:t>
      </w:r>
    </w:p>
    <w:p w:rsidR="003D6BF5" w:rsidRPr="003D6BF5" w:rsidRDefault="003D6BF5" w:rsidP="003D6BF5">
      <w:pPr>
        <w:pStyle w:val="Paragraphedeliste"/>
        <w:spacing w:after="200" w:line="360" w:lineRule="auto"/>
        <w:rPr>
          <w:rFonts w:cstheme="minorHAnsi"/>
          <w:color w:val="FF0000"/>
        </w:rPr>
      </w:pPr>
      <w:r w:rsidRPr="003D6BF5">
        <w:rPr>
          <w:rFonts w:cstheme="minorHAnsi"/>
          <w:color w:val="FF0000"/>
        </w:rPr>
        <w:t>Les devoirs c’est ce qu’ils sont obligés de faire et qu’ils doivent accepter de faire.</w:t>
      </w:r>
    </w:p>
    <w:p w:rsidR="003D6BF5" w:rsidRDefault="003D6BF5" w:rsidP="003D6BF5">
      <w:pPr>
        <w:pStyle w:val="Paragraphedeliste"/>
        <w:spacing w:after="200" w:line="360" w:lineRule="auto"/>
        <w:rPr>
          <w:rFonts w:cstheme="minorHAnsi"/>
          <w:sz w:val="24"/>
          <w:szCs w:val="24"/>
        </w:rPr>
      </w:pPr>
      <w:r w:rsidRPr="003D6BF5">
        <w:rPr>
          <w:rFonts w:cstheme="minorHAnsi"/>
          <w:color w:val="FF0000"/>
        </w:rPr>
        <w:t>Ils ont le devoir de bien travailler à l’école, d’être polis avec leur entourage, de participer aux travaux de la maison et de la communauté, de respecter la loi, de respecter les autres et de protéger l’environnement.</w:t>
      </w:r>
      <w:r w:rsidR="003F11EB" w:rsidRPr="008067DA">
        <w:rPr>
          <w:rFonts w:cstheme="minorHAnsi"/>
          <w:sz w:val="24"/>
          <w:szCs w:val="24"/>
        </w:rPr>
        <w:tab/>
      </w:r>
    </w:p>
    <w:p w:rsidR="003D6BF5" w:rsidRDefault="003D6BF5" w:rsidP="003D6BF5">
      <w:pPr>
        <w:pStyle w:val="Paragraphedeliste"/>
        <w:spacing w:after="200" w:line="360" w:lineRule="auto"/>
        <w:rPr>
          <w:rFonts w:cstheme="minorHAnsi"/>
          <w:sz w:val="24"/>
          <w:szCs w:val="24"/>
        </w:rPr>
      </w:pPr>
    </w:p>
    <w:p w:rsidR="003F11EB" w:rsidRPr="008067DA" w:rsidRDefault="003F11EB" w:rsidP="003D6BF5">
      <w:pPr>
        <w:pStyle w:val="Paragraphedeliste"/>
        <w:spacing w:after="200" w:line="360" w:lineRule="auto"/>
        <w:rPr>
          <w:rFonts w:cstheme="minorHAnsi"/>
          <w:sz w:val="24"/>
          <w:szCs w:val="24"/>
        </w:rPr>
      </w:pPr>
      <w:r w:rsidRPr="008067DA">
        <w:rPr>
          <w:rFonts w:cstheme="minorHAnsi"/>
          <w:sz w:val="24"/>
          <w:szCs w:val="24"/>
        </w:rPr>
        <w:t xml:space="preserve">                           </w:t>
      </w:r>
    </w:p>
    <w:p w:rsidR="003D6BF5" w:rsidRDefault="003F11EB" w:rsidP="003F11EB">
      <w:pPr>
        <w:pStyle w:val="Paragraphedeliste"/>
        <w:numPr>
          <w:ilvl w:val="0"/>
          <w:numId w:val="4"/>
        </w:numPr>
        <w:spacing w:after="200" w:line="360" w:lineRule="auto"/>
        <w:rPr>
          <w:rFonts w:cstheme="minorHAnsi"/>
          <w:sz w:val="24"/>
          <w:szCs w:val="24"/>
        </w:rPr>
      </w:pPr>
      <w:r w:rsidRPr="008067DA">
        <w:rPr>
          <w:rFonts w:cstheme="minorHAnsi"/>
          <w:sz w:val="24"/>
          <w:szCs w:val="24"/>
        </w:rPr>
        <w:lastRenderedPageBreak/>
        <w:t xml:space="preserve">L’enfant a des devoirs </w:t>
      </w:r>
      <w:r w:rsidR="003D6BF5">
        <w:rPr>
          <w:rFonts w:cstheme="minorHAnsi"/>
          <w:sz w:val="24"/>
          <w:szCs w:val="24"/>
        </w:rPr>
        <w:t xml:space="preserve">face à l’école </w:t>
      </w:r>
      <w:r w:rsidRPr="008067DA">
        <w:rPr>
          <w:rFonts w:cstheme="minorHAnsi"/>
          <w:sz w:val="24"/>
          <w:szCs w:val="24"/>
        </w:rPr>
        <w:t>cites-en 2</w:t>
      </w:r>
    </w:p>
    <w:p w:rsidR="003D6BF5" w:rsidRPr="003D6BF5" w:rsidRDefault="003D6BF5" w:rsidP="003D6BF5">
      <w:pPr>
        <w:pStyle w:val="Paragraphedeliste"/>
        <w:spacing w:after="200" w:line="360" w:lineRule="auto"/>
        <w:rPr>
          <w:rFonts w:cstheme="minorHAnsi"/>
          <w:color w:val="FF0000"/>
        </w:rPr>
      </w:pPr>
      <w:r w:rsidRPr="003D6BF5">
        <w:rPr>
          <w:rFonts w:cstheme="minorHAnsi"/>
          <w:color w:val="FF0000"/>
        </w:rPr>
        <w:t>Respecter les règles</w:t>
      </w:r>
    </w:p>
    <w:p w:rsidR="003D6BF5" w:rsidRPr="003D6BF5" w:rsidRDefault="003D6BF5" w:rsidP="003D6BF5">
      <w:pPr>
        <w:pStyle w:val="Paragraphedeliste"/>
        <w:spacing w:after="200" w:line="360" w:lineRule="auto"/>
        <w:rPr>
          <w:rFonts w:cstheme="minorHAnsi"/>
          <w:color w:val="FF0000"/>
        </w:rPr>
      </w:pPr>
      <w:r w:rsidRPr="003D6BF5">
        <w:rPr>
          <w:rFonts w:cstheme="minorHAnsi"/>
          <w:color w:val="FF0000"/>
        </w:rPr>
        <w:t>Respecter le travail des autres</w:t>
      </w:r>
    </w:p>
    <w:p w:rsidR="003D6BF5" w:rsidRPr="003D6BF5" w:rsidRDefault="003D6BF5" w:rsidP="003D6BF5">
      <w:pPr>
        <w:pStyle w:val="Paragraphedeliste"/>
        <w:spacing w:after="200" w:line="360" w:lineRule="auto"/>
        <w:rPr>
          <w:rFonts w:cstheme="minorHAnsi"/>
          <w:color w:val="FF0000"/>
        </w:rPr>
      </w:pPr>
      <w:r w:rsidRPr="003D6BF5">
        <w:rPr>
          <w:rFonts w:cstheme="minorHAnsi"/>
          <w:color w:val="FF0000"/>
        </w:rPr>
        <w:t>Écouter les professeurs</w:t>
      </w:r>
    </w:p>
    <w:p w:rsidR="003D6BF5" w:rsidRPr="003D6BF5" w:rsidRDefault="003D6BF5" w:rsidP="003D6BF5">
      <w:pPr>
        <w:pStyle w:val="Paragraphedeliste"/>
        <w:spacing w:after="200" w:line="360" w:lineRule="auto"/>
        <w:rPr>
          <w:rFonts w:cstheme="minorHAnsi"/>
          <w:color w:val="FF0000"/>
        </w:rPr>
      </w:pPr>
      <w:r w:rsidRPr="003D6BF5">
        <w:rPr>
          <w:rFonts w:cstheme="minorHAnsi"/>
          <w:color w:val="FF0000"/>
        </w:rPr>
        <w:t>Faire ses devoirs</w:t>
      </w:r>
    </w:p>
    <w:p w:rsidR="003D6BF5" w:rsidRPr="003D6BF5" w:rsidRDefault="003D6BF5" w:rsidP="003D6BF5">
      <w:pPr>
        <w:pStyle w:val="Paragraphedeliste"/>
        <w:spacing w:after="200" w:line="360" w:lineRule="auto"/>
        <w:rPr>
          <w:rFonts w:cstheme="minorHAnsi"/>
          <w:color w:val="FF0000"/>
        </w:rPr>
      </w:pPr>
      <w:r w:rsidRPr="003D6BF5">
        <w:rPr>
          <w:rFonts w:cstheme="minorHAnsi"/>
          <w:color w:val="FF0000"/>
        </w:rPr>
        <w:t>Arriver à l’heure à l’école et apporter le matériel requis</w:t>
      </w:r>
    </w:p>
    <w:p w:rsidR="003D6BF5" w:rsidRPr="003D6BF5" w:rsidRDefault="003D6BF5" w:rsidP="003D6BF5">
      <w:pPr>
        <w:pStyle w:val="Paragraphedeliste"/>
        <w:spacing w:after="200" w:line="360" w:lineRule="auto"/>
        <w:rPr>
          <w:rFonts w:cstheme="minorHAnsi"/>
          <w:color w:val="FF0000"/>
        </w:rPr>
      </w:pPr>
      <w:r w:rsidRPr="003D6BF5">
        <w:rPr>
          <w:rFonts w:cstheme="minorHAnsi"/>
          <w:color w:val="FF0000"/>
        </w:rPr>
        <w:t>Exprimer son opinion dans le respect des autres et au moment opportun</w:t>
      </w:r>
    </w:p>
    <w:p w:rsidR="003D6BF5" w:rsidRPr="003D6BF5" w:rsidRDefault="003D6BF5" w:rsidP="003D6BF5">
      <w:pPr>
        <w:pStyle w:val="Paragraphedeliste"/>
        <w:spacing w:after="200" w:line="360" w:lineRule="auto"/>
        <w:rPr>
          <w:rFonts w:cstheme="minorHAnsi"/>
          <w:color w:val="FF0000"/>
        </w:rPr>
      </w:pPr>
      <w:r w:rsidRPr="003D6BF5">
        <w:rPr>
          <w:rFonts w:cstheme="minorHAnsi"/>
          <w:color w:val="FF0000"/>
        </w:rPr>
        <w:t>Demander la permission pour aller quelque part</w:t>
      </w:r>
    </w:p>
    <w:p w:rsidR="003F11EB" w:rsidRPr="008067DA" w:rsidRDefault="003D6BF5" w:rsidP="003D6BF5">
      <w:pPr>
        <w:pStyle w:val="Paragraphedeliste"/>
        <w:spacing w:after="200" w:line="360" w:lineRule="auto"/>
        <w:rPr>
          <w:rFonts w:cstheme="minorHAnsi"/>
          <w:sz w:val="24"/>
          <w:szCs w:val="24"/>
        </w:rPr>
      </w:pPr>
      <w:r w:rsidRPr="003D6BF5">
        <w:rPr>
          <w:rFonts w:cstheme="minorHAnsi"/>
          <w:color w:val="FF0000"/>
        </w:rPr>
        <w:t>Aider les autres</w:t>
      </w:r>
      <w:r w:rsidR="003F11EB" w:rsidRPr="008067DA">
        <w:rPr>
          <w:rFonts w:cstheme="minorHAnsi"/>
          <w:sz w:val="24"/>
          <w:szCs w:val="24"/>
        </w:rPr>
        <w:tab/>
      </w:r>
      <w:r w:rsidR="003F11EB" w:rsidRPr="008067DA">
        <w:rPr>
          <w:rFonts w:cstheme="minorHAnsi"/>
          <w:sz w:val="24"/>
          <w:szCs w:val="24"/>
        </w:rPr>
        <w:tab/>
      </w:r>
      <w:r w:rsidR="003F11EB" w:rsidRPr="008067DA">
        <w:rPr>
          <w:rFonts w:cstheme="minorHAnsi"/>
          <w:sz w:val="24"/>
          <w:szCs w:val="24"/>
        </w:rPr>
        <w:tab/>
      </w:r>
      <w:r w:rsidR="003F11EB" w:rsidRPr="008067DA">
        <w:rPr>
          <w:rFonts w:cstheme="minorHAnsi"/>
          <w:sz w:val="24"/>
          <w:szCs w:val="24"/>
        </w:rPr>
        <w:tab/>
      </w:r>
      <w:r w:rsidR="003F11EB" w:rsidRPr="008067DA">
        <w:rPr>
          <w:rFonts w:cstheme="minorHAnsi"/>
          <w:sz w:val="24"/>
          <w:szCs w:val="24"/>
        </w:rPr>
        <w:tab/>
        <w:t xml:space="preserve">                         </w:t>
      </w:r>
    </w:p>
    <w:p w:rsidR="003D6BF5" w:rsidRDefault="003F11EB" w:rsidP="003D6BF5">
      <w:pPr>
        <w:pStyle w:val="Paragraphedeliste"/>
        <w:numPr>
          <w:ilvl w:val="0"/>
          <w:numId w:val="4"/>
        </w:numPr>
        <w:spacing w:after="200" w:line="360" w:lineRule="auto"/>
        <w:rPr>
          <w:rFonts w:cstheme="minorHAnsi"/>
          <w:sz w:val="24"/>
          <w:szCs w:val="24"/>
        </w:rPr>
      </w:pPr>
      <w:r w:rsidRPr="008067DA">
        <w:rPr>
          <w:rFonts w:cstheme="minorHAnsi"/>
          <w:sz w:val="24"/>
          <w:szCs w:val="24"/>
        </w:rPr>
        <w:t>Pourquoi un enfant de plus de 13 ans qui enfreint gravement la loi peut être     condamné à une peine de prison ? développe</w:t>
      </w:r>
    </w:p>
    <w:p w:rsidR="003F11EB" w:rsidRPr="003D6BF5" w:rsidRDefault="003D6BF5" w:rsidP="003D6BF5">
      <w:pPr>
        <w:pStyle w:val="Paragraphedeliste"/>
        <w:spacing w:after="200" w:line="360" w:lineRule="auto"/>
        <w:rPr>
          <w:rFonts w:cstheme="minorHAnsi"/>
          <w:sz w:val="24"/>
          <w:szCs w:val="24"/>
        </w:rPr>
      </w:pPr>
      <w:r w:rsidRPr="003D6BF5">
        <w:rPr>
          <w:rFonts w:cstheme="minorHAnsi"/>
          <w:color w:val="FF0000"/>
        </w:rPr>
        <w:t xml:space="preserve"> La justice estime qu’il peut prendre des mesures de la gravité de ses actes.</w:t>
      </w:r>
      <w:r w:rsidR="003F11EB" w:rsidRPr="003D6BF5">
        <w:rPr>
          <w:rFonts w:cstheme="minorHAnsi"/>
          <w:sz w:val="24"/>
          <w:szCs w:val="24"/>
        </w:rPr>
        <w:tab/>
      </w:r>
      <w:r w:rsidR="003F11EB" w:rsidRPr="003D6BF5">
        <w:rPr>
          <w:rFonts w:cstheme="minorHAnsi"/>
          <w:sz w:val="24"/>
          <w:szCs w:val="24"/>
        </w:rPr>
        <w:tab/>
      </w:r>
      <w:r w:rsidR="003F11EB" w:rsidRPr="003D6BF5">
        <w:rPr>
          <w:rFonts w:cstheme="minorHAnsi"/>
          <w:sz w:val="24"/>
          <w:szCs w:val="24"/>
        </w:rPr>
        <w:tab/>
        <w:t xml:space="preserve">       </w:t>
      </w:r>
    </w:p>
    <w:p w:rsidR="003D6BF5" w:rsidRDefault="003F11EB" w:rsidP="003D6BF5">
      <w:pPr>
        <w:pStyle w:val="Paragraphedeliste"/>
        <w:numPr>
          <w:ilvl w:val="0"/>
          <w:numId w:val="4"/>
        </w:numPr>
        <w:spacing w:after="200" w:line="360" w:lineRule="auto"/>
        <w:rPr>
          <w:rFonts w:cstheme="minorHAnsi"/>
          <w:sz w:val="24"/>
          <w:szCs w:val="24"/>
        </w:rPr>
      </w:pPr>
      <w:r w:rsidRPr="008067DA">
        <w:rPr>
          <w:rFonts w:cstheme="minorHAnsi"/>
          <w:sz w:val="24"/>
          <w:szCs w:val="24"/>
        </w:rPr>
        <w:t>Cite les différents droits fondamentaux</w:t>
      </w:r>
    </w:p>
    <w:p w:rsidR="003D6BF5" w:rsidRPr="003D6BF5" w:rsidRDefault="003D6BF5" w:rsidP="003D6BF5">
      <w:pPr>
        <w:pStyle w:val="Paragraphedeliste"/>
        <w:spacing w:after="200" w:line="360" w:lineRule="auto"/>
        <w:rPr>
          <w:rFonts w:cstheme="minorHAnsi"/>
          <w:color w:val="FF0000"/>
        </w:rPr>
      </w:pPr>
      <w:r w:rsidRPr="003D6BF5">
        <w:rPr>
          <w:rFonts w:cstheme="minorHAnsi"/>
          <w:color w:val="FF0000"/>
        </w:rPr>
        <w:t>1.</w:t>
      </w:r>
      <w:r w:rsidRPr="003D6BF5">
        <w:rPr>
          <w:rFonts w:cstheme="minorHAnsi"/>
          <w:color w:val="FF0000"/>
        </w:rPr>
        <w:tab/>
        <w:t xml:space="preserve">Le droit à l’identité </w:t>
      </w:r>
    </w:p>
    <w:p w:rsidR="003D6BF5" w:rsidRPr="003D6BF5" w:rsidRDefault="003D6BF5" w:rsidP="003D6BF5">
      <w:pPr>
        <w:pStyle w:val="Paragraphedeliste"/>
        <w:spacing w:after="200" w:line="360" w:lineRule="auto"/>
        <w:rPr>
          <w:rFonts w:cstheme="minorHAnsi"/>
          <w:color w:val="FF0000"/>
        </w:rPr>
      </w:pPr>
      <w:r w:rsidRPr="003D6BF5">
        <w:rPr>
          <w:rFonts w:cstheme="minorHAnsi"/>
          <w:color w:val="FF0000"/>
        </w:rPr>
        <w:t>2.</w:t>
      </w:r>
      <w:r w:rsidRPr="003D6BF5">
        <w:rPr>
          <w:rFonts w:cstheme="minorHAnsi"/>
          <w:color w:val="FF0000"/>
        </w:rPr>
        <w:tab/>
        <w:t xml:space="preserve">Le droit au respect </w:t>
      </w:r>
    </w:p>
    <w:p w:rsidR="003D6BF5" w:rsidRPr="003D6BF5" w:rsidRDefault="003D6BF5" w:rsidP="003D6BF5">
      <w:pPr>
        <w:pStyle w:val="Paragraphedeliste"/>
        <w:spacing w:after="200" w:line="360" w:lineRule="auto"/>
        <w:rPr>
          <w:rFonts w:cstheme="minorHAnsi"/>
          <w:color w:val="FF0000"/>
        </w:rPr>
      </w:pPr>
      <w:r w:rsidRPr="003D6BF5">
        <w:rPr>
          <w:rFonts w:cstheme="minorHAnsi"/>
          <w:color w:val="FF0000"/>
        </w:rPr>
        <w:t>3.</w:t>
      </w:r>
      <w:r w:rsidRPr="003D6BF5">
        <w:rPr>
          <w:rFonts w:cstheme="minorHAnsi"/>
          <w:color w:val="FF0000"/>
        </w:rPr>
        <w:tab/>
        <w:t xml:space="preserve">Le droit à la famille </w:t>
      </w:r>
    </w:p>
    <w:p w:rsidR="003D6BF5" w:rsidRPr="003D6BF5" w:rsidRDefault="003D6BF5" w:rsidP="003D6BF5">
      <w:pPr>
        <w:pStyle w:val="Paragraphedeliste"/>
        <w:spacing w:after="200" w:line="360" w:lineRule="auto"/>
        <w:rPr>
          <w:rFonts w:cstheme="minorHAnsi"/>
          <w:color w:val="FF0000"/>
        </w:rPr>
      </w:pPr>
      <w:r w:rsidRPr="003D6BF5">
        <w:rPr>
          <w:rFonts w:cstheme="minorHAnsi"/>
          <w:color w:val="FF0000"/>
        </w:rPr>
        <w:t>4.</w:t>
      </w:r>
      <w:r w:rsidRPr="003D6BF5">
        <w:rPr>
          <w:rFonts w:cstheme="minorHAnsi"/>
          <w:color w:val="FF0000"/>
        </w:rPr>
        <w:tab/>
        <w:t xml:space="preserve">Le droit d’opinion, le droit d’expression </w:t>
      </w:r>
    </w:p>
    <w:p w:rsidR="003D6BF5" w:rsidRPr="003D6BF5" w:rsidRDefault="003D6BF5" w:rsidP="003D6BF5">
      <w:pPr>
        <w:pStyle w:val="Paragraphedeliste"/>
        <w:spacing w:after="200" w:line="360" w:lineRule="auto"/>
        <w:rPr>
          <w:rFonts w:cstheme="minorHAnsi"/>
          <w:color w:val="FF0000"/>
        </w:rPr>
      </w:pPr>
      <w:r w:rsidRPr="003D6BF5">
        <w:rPr>
          <w:rFonts w:cstheme="minorHAnsi"/>
          <w:color w:val="FF0000"/>
        </w:rPr>
        <w:t>5.</w:t>
      </w:r>
      <w:r w:rsidRPr="003D6BF5">
        <w:rPr>
          <w:rFonts w:cstheme="minorHAnsi"/>
          <w:color w:val="FF0000"/>
        </w:rPr>
        <w:tab/>
        <w:t xml:space="preserve">Le droit à l’éducation </w:t>
      </w:r>
    </w:p>
    <w:p w:rsidR="003D6BF5" w:rsidRPr="003D6BF5" w:rsidRDefault="003D6BF5" w:rsidP="003D6BF5">
      <w:pPr>
        <w:pStyle w:val="Paragraphedeliste"/>
        <w:spacing w:after="200" w:line="360" w:lineRule="auto"/>
        <w:rPr>
          <w:rFonts w:cstheme="minorHAnsi"/>
          <w:color w:val="FF0000"/>
        </w:rPr>
      </w:pPr>
      <w:r w:rsidRPr="003D6BF5">
        <w:rPr>
          <w:rFonts w:cstheme="minorHAnsi"/>
          <w:color w:val="FF0000"/>
        </w:rPr>
        <w:t>6.</w:t>
      </w:r>
      <w:r w:rsidRPr="003D6BF5">
        <w:rPr>
          <w:rFonts w:cstheme="minorHAnsi"/>
          <w:color w:val="FF0000"/>
        </w:rPr>
        <w:tab/>
        <w:t xml:space="preserve">Le droit à la vie, le droit à la santé </w:t>
      </w:r>
    </w:p>
    <w:p w:rsidR="003D6BF5" w:rsidRPr="003D6BF5" w:rsidRDefault="003D6BF5" w:rsidP="003D6BF5">
      <w:pPr>
        <w:pStyle w:val="Paragraphedeliste"/>
        <w:spacing w:after="200" w:line="360" w:lineRule="auto"/>
        <w:rPr>
          <w:rFonts w:cstheme="minorHAnsi"/>
          <w:color w:val="FF0000"/>
        </w:rPr>
      </w:pPr>
      <w:r w:rsidRPr="003D6BF5">
        <w:rPr>
          <w:rFonts w:cstheme="minorHAnsi"/>
          <w:color w:val="FF0000"/>
        </w:rPr>
        <w:t>7.</w:t>
      </w:r>
      <w:r w:rsidRPr="003D6BF5">
        <w:rPr>
          <w:rFonts w:cstheme="minorHAnsi"/>
          <w:color w:val="FF0000"/>
        </w:rPr>
        <w:tab/>
        <w:t xml:space="preserve">Le droit à la justice </w:t>
      </w:r>
    </w:p>
    <w:p w:rsidR="003D6BF5" w:rsidRDefault="003F11EB" w:rsidP="003F11EB">
      <w:pPr>
        <w:pStyle w:val="Paragraphedeliste"/>
        <w:numPr>
          <w:ilvl w:val="0"/>
          <w:numId w:val="4"/>
        </w:numPr>
        <w:spacing w:after="200" w:line="360" w:lineRule="auto"/>
        <w:rPr>
          <w:rFonts w:cstheme="minorHAnsi"/>
          <w:sz w:val="24"/>
          <w:szCs w:val="24"/>
        </w:rPr>
      </w:pPr>
      <w:r w:rsidRPr="008067DA">
        <w:rPr>
          <w:rFonts w:cstheme="minorHAnsi"/>
          <w:sz w:val="24"/>
          <w:szCs w:val="24"/>
        </w:rPr>
        <w:t>Développe 3 droits fondamentaux</w:t>
      </w:r>
      <w:r w:rsidRPr="008067DA">
        <w:rPr>
          <w:rFonts w:cstheme="minorHAnsi"/>
          <w:sz w:val="24"/>
          <w:szCs w:val="24"/>
        </w:rPr>
        <w:tab/>
      </w:r>
    </w:p>
    <w:p w:rsidR="003F11EB" w:rsidRPr="008067DA" w:rsidRDefault="003D6BF5" w:rsidP="003D6BF5">
      <w:pPr>
        <w:pStyle w:val="Paragraphedeliste"/>
        <w:spacing w:after="200" w:line="360" w:lineRule="auto"/>
        <w:rPr>
          <w:rFonts w:cstheme="minorHAnsi"/>
          <w:sz w:val="24"/>
          <w:szCs w:val="24"/>
        </w:rPr>
      </w:pPr>
      <w:r w:rsidRPr="003D6BF5">
        <w:rPr>
          <w:rFonts w:cstheme="minorHAnsi"/>
          <w:color w:val="FF0000"/>
          <w:sz w:val="24"/>
          <w:szCs w:val="24"/>
        </w:rPr>
        <w:t>Voir feuille de cours</w:t>
      </w:r>
      <w:r w:rsidR="003F11EB" w:rsidRPr="008067DA">
        <w:rPr>
          <w:rFonts w:cstheme="minorHAnsi"/>
          <w:sz w:val="24"/>
          <w:szCs w:val="24"/>
        </w:rPr>
        <w:tab/>
      </w:r>
      <w:r w:rsidR="003F11EB" w:rsidRPr="008067DA">
        <w:rPr>
          <w:rFonts w:cstheme="minorHAnsi"/>
          <w:sz w:val="24"/>
          <w:szCs w:val="24"/>
        </w:rPr>
        <w:tab/>
      </w:r>
      <w:r w:rsidR="003F11EB" w:rsidRPr="008067DA">
        <w:rPr>
          <w:rFonts w:cstheme="minorHAnsi"/>
          <w:sz w:val="24"/>
          <w:szCs w:val="24"/>
        </w:rPr>
        <w:tab/>
      </w:r>
      <w:r w:rsidR="003F11EB" w:rsidRPr="008067DA">
        <w:rPr>
          <w:rFonts w:cstheme="minorHAnsi"/>
          <w:sz w:val="24"/>
          <w:szCs w:val="24"/>
        </w:rPr>
        <w:tab/>
        <w:t xml:space="preserve">                   </w:t>
      </w:r>
    </w:p>
    <w:p w:rsidR="003F11EB" w:rsidRDefault="003F11EB" w:rsidP="003F11EB">
      <w:pPr>
        <w:pStyle w:val="Paragraphedeliste"/>
        <w:numPr>
          <w:ilvl w:val="0"/>
          <w:numId w:val="4"/>
        </w:numPr>
        <w:spacing w:after="200" w:line="360" w:lineRule="auto"/>
        <w:rPr>
          <w:rFonts w:cstheme="minorHAnsi"/>
          <w:sz w:val="24"/>
          <w:szCs w:val="24"/>
        </w:rPr>
      </w:pPr>
      <w:r w:rsidRPr="008067DA">
        <w:rPr>
          <w:rFonts w:cstheme="minorHAnsi"/>
          <w:sz w:val="24"/>
          <w:szCs w:val="24"/>
        </w:rPr>
        <w:t xml:space="preserve">Quelles sont les valeurs que je peux associer aux droits de l’enfant ?cite-en 2          </w:t>
      </w:r>
    </w:p>
    <w:p w:rsidR="003D6BF5" w:rsidRPr="003D6BF5" w:rsidRDefault="003D6BF5" w:rsidP="003D6BF5">
      <w:pPr>
        <w:pStyle w:val="Paragraphedeliste"/>
        <w:spacing w:after="200" w:line="360" w:lineRule="auto"/>
        <w:rPr>
          <w:rFonts w:cstheme="minorHAnsi"/>
          <w:color w:val="FF0000"/>
        </w:rPr>
      </w:pPr>
      <w:r w:rsidRPr="003D6BF5">
        <w:rPr>
          <w:rFonts w:cstheme="minorHAnsi"/>
          <w:color w:val="FF0000"/>
        </w:rPr>
        <w:t>•</w:t>
      </w:r>
      <w:r w:rsidRPr="003D6BF5">
        <w:rPr>
          <w:rFonts w:cstheme="minorHAnsi"/>
          <w:color w:val="FF0000"/>
        </w:rPr>
        <w:tab/>
        <w:t>Respect</w:t>
      </w:r>
    </w:p>
    <w:p w:rsidR="003D6BF5" w:rsidRPr="003D6BF5" w:rsidRDefault="003D6BF5" w:rsidP="003D6BF5">
      <w:pPr>
        <w:pStyle w:val="Paragraphedeliste"/>
        <w:spacing w:after="200" w:line="360" w:lineRule="auto"/>
        <w:rPr>
          <w:rFonts w:cstheme="minorHAnsi"/>
          <w:color w:val="FF0000"/>
        </w:rPr>
      </w:pPr>
      <w:r w:rsidRPr="003D6BF5">
        <w:rPr>
          <w:rFonts w:cstheme="minorHAnsi"/>
          <w:color w:val="FF0000"/>
        </w:rPr>
        <w:t>•</w:t>
      </w:r>
      <w:r w:rsidRPr="003D6BF5">
        <w:rPr>
          <w:rFonts w:cstheme="minorHAnsi"/>
          <w:color w:val="FF0000"/>
        </w:rPr>
        <w:tab/>
        <w:t>Egalité</w:t>
      </w:r>
    </w:p>
    <w:p w:rsidR="003D6BF5" w:rsidRPr="003D6BF5" w:rsidRDefault="003D6BF5" w:rsidP="003D6BF5">
      <w:pPr>
        <w:pStyle w:val="Paragraphedeliste"/>
        <w:spacing w:after="200" w:line="360" w:lineRule="auto"/>
        <w:rPr>
          <w:rFonts w:cstheme="minorHAnsi"/>
          <w:color w:val="FF0000"/>
        </w:rPr>
      </w:pPr>
      <w:r w:rsidRPr="003D6BF5">
        <w:rPr>
          <w:rFonts w:cstheme="minorHAnsi"/>
          <w:color w:val="FF0000"/>
        </w:rPr>
        <w:t>•</w:t>
      </w:r>
      <w:r w:rsidRPr="003D6BF5">
        <w:rPr>
          <w:rFonts w:cstheme="minorHAnsi"/>
          <w:color w:val="FF0000"/>
        </w:rPr>
        <w:tab/>
        <w:t>Paix</w:t>
      </w:r>
    </w:p>
    <w:p w:rsidR="003F11EB" w:rsidRPr="003D6BF5" w:rsidRDefault="003D6BF5" w:rsidP="003D6BF5">
      <w:pPr>
        <w:pStyle w:val="Paragraphedeliste"/>
        <w:spacing w:after="200" w:line="360" w:lineRule="auto"/>
        <w:rPr>
          <w:rFonts w:cstheme="minorHAnsi"/>
          <w:color w:val="FF0000"/>
        </w:rPr>
      </w:pPr>
      <w:r w:rsidRPr="003D6BF5">
        <w:rPr>
          <w:rFonts w:cstheme="minorHAnsi"/>
          <w:color w:val="FF0000"/>
        </w:rPr>
        <w:t>•</w:t>
      </w:r>
      <w:r w:rsidRPr="003D6BF5">
        <w:rPr>
          <w:rFonts w:cstheme="minorHAnsi"/>
          <w:color w:val="FF0000"/>
        </w:rPr>
        <w:tab/>
        <w:t>Identique</w:t>
      </w:r>
    </w:p>
    <w:p w:rsidR="003F11EB" w:rsidRPr="008067DA" w:rsidRDefault="003F11EB" w:rsidP="003F11EB">
      <w:pPr>
        <w:pStyle w:val="Paragraphedeliste"/>
        <w:numPr>
          <w:ilvl w:val="0"/>
          <w:numId w:val="1"/>
        </w:numPr>
        <w:spacing w:after="200" w:line="276" w:lineRule="auto"/>
        <w:rPr>
          <w:rFonts w:cstheme="minorHAnsi"/>
          <w:b/>
          <w:bCs/>
          <w:sz w:val="28"/>
          <w:szCs w:val="28"/>
          <w:u w:val="single"/>
          <w:lang w:val="fr-FR"/>
        </w:rPr>
      </w:pPr>
      <w:r w:rsidRPr="008067DA">
        <w:rPr>
          <w:rFonts w:cstheme="minorHAnsi"/>
          <w:b/>
          <w:bCs/>
          <w:sz w:val="28"/>
          <w:szCs w:val="28"/>
          <w:u w:val="single"/>
        </w:rPr>
        <w:t>Les principaux services d’aides à la jeunesse</w:t>
      </w:r>
      <w:r w:rsidRPr="008067DA">
        <w:rPr>
          <w:rFonts w:cstheme="minorHAnsi"/>
          <w:b/>
          <w:bCs/>
          <w:sz w:val="28"/>
          <w:szCs w:val="28"/>
        </w:rPr>
        <w:t>.</w:t>
      </w:r>
    </w:p>
    <w:p w:rsidR="003D6BF5" w:rsidRDefault="003F11EB" w:rsidP="003F11EB">
      <w:pPr>
        <w:pStyle w:val="Paragraphedeliste"/>
        <w:numPr>
          <w:ilvl w:val="0"/>
          <w:numId w:val="5"/>
        </w:numPr>
        <w:spacing w:after="200" w:line="276" w:lineRule="auto"/>
        <w:rPr>
          <w:rFonts w:cstheme="minorHAnsi"/>
          <w:sz w:val="24"/>
          <w:szCs w:val="24"/>
          <w:lang w:val="fr-FR"/>
        </w:rPr>
      </w:pPr>
      <w:r w:rsidRPr="008067DA">
        <w:rPr>
          <w:rFonts w:cstheme="minorHAnsi"/>
          <w:sz w:val="24"/>
          <w:szCs w:val="24"/>
          <w:lang w:val="fr-FR"/>
        </w:rPr>
        <w:t>Donne la signification de SAJ, SPJ, IPPJ</w:t>
      </w:r>
      <w:r w:rsidRPr="008067DA">
        <w:rPr>
          <w:rFonts w:cstheme="minorHAnsi"/>
          <w:sz w:val="24"/>
          <w:szCs w:val="24"/>
          <w:lang w:val="fr-FR"/>
        </w:rPr>
        <w:tab/>
      </w:r>
    </w:p>
    <w:p w:rsidR="003D6BF5" w:rsidRPr="003D6BF5" w:rsidRDefault="003D6BF5" w:rsidP="003D6BF5">
      <w:pPr>
        <w:pStyle w:val="Paragraphedeliste"/>
        <w:spacing w:after="200" w:line="276" w:lineRule="auto"/>
        <w:ind w:left="1080"/>
        <w:rPr>
          <w:rFonts w:cstheme="minorHAnsi"/>
          <w:color w:val="FF0000"/>
          <w:lang w:val="fr-FR"/>
        </w:rPr>
      </w:pPr>
      <w:r w:rsidRPr="003D6BF5">
        <w:rPr>
          <w:rFonts w:cstheme="minorHAnsi"/>
          <w:color w:val="FF0000"/>
          <w:lang w:val="fr-FR"/>
        </w:rPr>
        <w:t>Service d’aide à la jeunesse</w:t>
      </w:r>
    </w:p>
    <w:p w:rsidR="003D6BF5" w:rsidRPr="003D6BF5" w:rsidRDefault="003D6BF5" w:rsidP="003D6BF5">
      <w:pPr>
        <w:pStyle w:val="Paragraphedeliste"/>
        <w:spacing w:after="200" w:line="276" w:lineRule="auto"/>
        <w:ind w:left="1080"/>
        <w:rPr>
          <w:rFonts w:cstheme="minorHAnsi"/>
          <w:color w:val="FF0000"/>
          <w:lang w:val="fr-FR"/>
        </w:rPr>
      </w:pPr>
      <w:r w:rsidRPr="003D6BF5">
        <w:rPr>
          <w:rFonts w:cstheme="minorHAnsi"/>
          <w:color w:val="FF0000"/>
          <w:lang w:val="fr-FR"/>
        </w:rPr>
        <w:t>Service de protection de la jeunesse</w:t>
      </w:r>
    </w:p>
    <w:p w:rsidR="003D6BF5" w:rsidRDefault="003D6BF5" w:rsidP="003D6BF5">
      <w:pPr>
        <w:pStyle w:val="Paragraphedeliste"/>
        <w:spacing w:after="200" w:line="276" w:lineRule="auto"/>
        <w:ind w:left="1080"/>
        <w:rPr>
          <w:rFonts w:cstheme="minorHAnsi"/>
          <w:sz w:val="24"/>
          <w:szCs w:val="24"/>
          <w:lang w:val="fr-FR"/>
        </w:rPr>
      </w:pPr>
      <w:r w:rsidRPr="003D6BF5">
        <w:rPr>
          <w:rFonts w:cstheme="minorHAnsi"/>
          <w:color w:val="FF0000"/>
          <w:lang w:val="fr-FR"/>
        </w:rPr>
        <w:t>Institution publique de la protection de la jeunesse</w:t>
      </w:r>
      <w:r w:rsidR="003F11EB" w:rsidRPr="003D6BF5">
        <w:rPr>
          <w:rFonts w:cstheme="minorHAnsi"/>
          <w:sz w:val="24"/>
          <w:szCs w:val="24"/>
          <w:lang w:val="fr-FR"/>
        </w:rPr>
        <w:tab/>
      </w:r>
    </w:p>
    <w:p w:rsidR="003D6BF5" w:rsidRDefault="003D6BF5" w:rsidP="003D6BF5">
      <w:pPr>
        <w:pStyle w:val="Paragraphedeliste"/>
        <w:spacing w:after="200" w:line="276" w:lineRule="auto"/>
        <w:ind w:left="1080"/>
        <w:rPr>
          <w:rFonts w:cstheme="minorHAnsi"/>
          <w:sz w:val="24"/>
          <w:szCs w:val="24"/>
          <w:lang w:val="fr-FR"/>
        </w:rPr>
      </w:pPr>
    </w:p>
    <w:p w:rsidR="003D6BF5" w:rsidRDefault="003D6BF5" w:rsidP="003D6BF5">
      <w:pPr>
        <w:pStyle w:val="Paragraphedeliste"/>
        <w:spacing w:after="200" w:line="276" w:lineRule="auto"/>
        <w:ind w:left="1080"/>
        <w:rPr>
          <w:rFonts w:cstheme="minorHAnsi"/>
          <w:sz w:val="24"/>
          <w:szCs w:val="24"/>
          <w:lang w:val="fr-FR"/>
        </w:rPr>
      </w:pPr>
    </w:p>
    <w:p w:rsidR="003F11EB" w:rsidRPr="003D6BF5" w:rsidRDefault="003F11EB" w:rsidP="003D6BF5">
      <w:pPr>
        <w:pStyle w:val="Paragraphedeliste"/>
        <w:spacing w:after="200" w:line="276" w:lineRule="auto"/>
        <w:ind w:left="1080"/>
        <w:rPr>
          <w:rFonts w:cstheme="minorHAnsi"/>
          <w:color w:val="FF0000"/>
          <w:lang w:val="fr-FR"/>
        </w:rPr>
      </w:pPr>
      <w:r w:rsidRPr="003D6BF5">
        <w:rPr>
          <w:rFonts w:cstheme="minorHAnsi"/>
          <w:sz w:val="24"/>
          <w:szCs w:val="24"/>
          <w:lang w:val="fr-FR"/>
        </w:rPr>
        <w:tab/>
      </w:r>
      <w:r w:rsidRPr="003D6BF5">
        <w:rPr>
          <w:rFonts w:cstheme="minorHAnsi"/>
          <w:sz w:val="24"/>
          <w:szCs w:val="24"/>
          <w:lang w:val="fr-FR"/>
        </w:rPr>
        <w:tab/>
      </w:r>
    </w:p>
    <w:p w:rsidR="003D6BF5" w:rsidRDefault="003F11EB" w:rsidP="003F11EB">
      <w:pPr>
        <w:numPr>
          <w:ilvl w:val="0"/>
          <w:numId w:val="5"/>
        </w:numPr>
        <w:spacing w:after="200" w:line="276" w:lineRule="auto"/>
        <w:contextualSpacing/>
        <w:rPr>
          <w:rFonts w:cstheme="minorHAnsi"/>
          <w:sz w:val="24"/>
          <w:szCs w:val="24"/>
          <w:lang w:val="fr-FR"/>
        </w:rPr>
      </w:pPr>
      <w:r w:rsidRPr="00A864F7">
        <w:rPr>
          <w:rFonts w:cstheme="minorHAnsi"/>
          <w:sz w:val="24"/>
          <w:szCs w:val="24"/>
          <w:lang w:val="fr-FR"/>
        </w:rPr>
        <w:lastRenderedPageBreak/>
        <w:t>Donne le rôle  du SAJ</w:t>
      </w:r>
    </w:p>
    <w:p w:rsidR="003F11EB" w:rsidRPr="00A864F7" w:rsidRDefault="003D6BF5" w:rsidP="003D6BF5">
      <w:pPr>
        <w:spacing w:after="200" w:line="276" w:lineRule="auto"/>
        <w:ind w:left="1080"/>
        <w:contextualSpacing/>
        <w:rPr>
          <w:rFonts w:cstheme="minorHAnsi"/>
          <w:lang w:val="fr-FR"/>
        </w:rPr>
      </w:pPr>
      <w:r w:rsidRPr="003D6BF5">
        <w:rPr>
          <w:rFonts w:cstheme="minorHAnsi"/>
          <w:color w:val="FF0000"/>
          <w:lang w:val="fr-FR"/>
        </w:rPr>
        <w:t>Mettre en place un suivi qui permet de trouver des solutions aux problèmes vécus, en collaboration avec le jeune et sa famille. Orienter les familles vers les services adéquats en fonction des situations.</w:t>
      </w:r>
      <w:r w:rsidR="003F11EB" w:rsidRPr="00A864F7">
        <w:rPr>
          <w:rFonts w:cstheme="minorHAnsi"/>
          <w:color w:val="FF0000"/>
          <w:lang w:val="fr-FR"/>
        </w:rPr>
        <w:tab/>
      </w:r>
      <w:r w:rsidR="003F11EB" w:rsidRPr="00A864F7">
        <w:rPr>
          <w:rFonts w:cstheme="minorHAnsi"/>
          <w:color w:val="FF0000"/>
          <w:lang w:val="fr-FR"/>
        </w:rPr>
        <w:tab/>
      </w:r>
      <w:r w:rsidR="003F11EB" w:rsidRPr="00A864F7">
        <w:rPr>
          <w:rFonts w:cstheme="minorHAnsi"/>
          <w:color w:val="FF0000"/>
          <w:lang w:val="fr-FR"/>
        </w:rPr>
        <w:tab/>
      </w:r>
      <w:r w:rsidR="003F11EB" w:rsidRPr="00A864F7">
        <w:rPr>
          <w:rFonts w:cstheme="minorHAnsi"/>
          <w:color w:val="FF0000"/>
          <w:lang w:val="fr-FR"/>
        </w:rPr>
        <w:tab/>
      </w:r>
      <w:r w:rsidR="003F11EB" w:rsidRPr="00A864F7">
        <w:rPr>
          <w:rFonts w:cstheme="minorHAnsi"/>
          <w:color w:val="FF0000"/>
          <w:lang w:val="fr-FR"/>
        </w:rPr>
        <w:tab/>
      </w:r>
      <w:r w:rsidR="003F11EB" w:rsidRPr="00A864F7">
        <w:rPr>
          <w:rFonts w:cstheme="minorHAnsi"/>
          <w:color w:val="FF0000"/>
          <w:lang w:val="fr-FR"/>
        </w:rPr>
        <w:tab/>
      </w:r>
      <w:r w:rsidR="003F11EB" w:rsidRPr="00A864F7">
        <w:rPr>
          <w:rFonts w:cstheme="minorHAnsi"/>
          <w:lang w:val="fr-FR"/>
        </w:rPr>
        <w:tab/>
      </w:r>
      <w:r w:rsidR="003F11EB" w:rsidRPr="00A864F7">
        <w:rPr>
          <w:rFonts w:cstheme="minorHAnsi"/>
          <w:lang w:val="fr-FR"/>
        </w:rPr>
        <w:tab/>
      </w:r>
    </w:p>
    <w:p w:rsidR="003D6BF5" w:rsidRDefault="003F11EB" w:rsidP="003F11EB">
      <w:pPr>
        <w:numPr>
          <w:ilvl w:val="0"/>
          <w:numId w:val="5"/>
        </w:numPr>
        <w:spacing w:after="200" w:line="276" w:lineRule="auto"/>
        <w:contextualSpacing/>
        <w:rPr>
          <w:rFonts w:cstheme="minorHAnsi"/>
          <w:sz w:val="24"/>
          <w:szCs w:val="24"/>
          <w:lang w:val="fr-FR"/>
        </w:rPr>
      </w:pPr>
      <w:r w:rsidRPr="00A864F7">
        <w:rPr>
          <w:rFonts w:cstheme="minorHAnsi"/>
          <w:sz w:val="24"/>
          <w:szCs w:val="24"/>
          <w:lang w:val="fr-FR"/>
        </w:rPr>
        <w:t>Comment y arrive -t-on au niveau du SPJ ?</w:t>
      </w:r>
    </w:p>
    <w:p w:rsidR="003D6BF5" w:rsidRPr="003D6BF5" w:rsidRDefault="003D6BF5" w:rsidP="003D6BF5">
      <w:pPr>
        <w:spacing w:after="200" w:line="276" w:lineRule="auto"/>
        <w:ind w:left="1080"/>
        <w:contextualSpacing/>
        <w:rPr>
          <w:rFonts w:cstheme="minorHAnsi"/>
          <w:color w:val="FF0000"/>
          <w:lang w:val="fr-FR"/>
        </w:rPr>
      </w:pPr>
      <w:r w:rsidRPr="003D6BF5">
        <w:rPr>
          <w:rFonts w:cstheme="minorHAnsi"/>
          <w:color w:val="FF0000"/>
          <w:lang w:val="fr-FR"/>
        </w:rPr>
        <w:t>•</w:t>
      </w:r>
      <w:r w:rsidRPr="003D6BF5">
        <w:rPr>
          <w:rFonts w:cstheme="minorHAnsi"/>
          <w:color w:val="FF0000"/>
          <w:lang w:val="fr-FR"/>
        </w:rPr>
        <w:tab/>
        <w:t>Les jeunes de moins de 18 ans en situation de danger.</w:t>
      </w:r>
    </w:p>
    <w:p w:rsidR="003D6BF5" w:rsidRPr="003D6BF5" w:rsidRDefault="003D6BF5" w:rsidP="003D6BF5">
      <w:pPr>
        <w:spacing w:after="200" w:line="276" w:lineRule="auto"/>
        <w:ind w:left="1080"/>
        <w:contextualSpacing/>
        <w:rPr>
          <w:rFonts w:cstheme="minorHAnsi"/>
          <w:color w:val="FF0000"/>
          <w:lang w:val="fr-FR"/>
        </w:rPr>
      </w:pPr>
      <w:r w:rsidRPr="003D6BF5">
        <w:rPr>
          <w:rFonts w:cstheme="minorHAnsi"/>
          <w:color w:val="FF0000"/>
          <w:lang w:val="fr-FR"/>
        </w:rPr>
        <w:t>•</w:t>
      </w:r>
      <w:r w:rsidRPr="003D6BF5">
        <w:rPr>
          <w:rFonts w:cstheme="minorHAnsi"/>
          <w:color w:val="FF0000"/>
          <w:lang w:val="fr-FR"/>
        </w:rPr>
        <w:tab/>
        <w:t>Si la sécurité et/ou sa santé sont menacés.</w:t>
      </w:r>
    </w:p>
    <w:p w:rsidR="003F11EB" w:rsidRPr="00A864F7" w:rsidRDefault="003D6BF5" w:rsidP="003D6BF5">
      <w:pPr>
        <w:spacing w:after="200" w:line="276" w:lineRule="auto"/>
        <w:ind w:left="1418" w:hanging="338"/>
        <w:contextualSpacing/>
        <w:rPr>
          <w:rFonts w:cstheme="minorHAnsi"/>
          <w:sz w:val="24"/>
          <w:szCs w:val="24"/>
          <w:lang w:val="fr-FR"/>
        </w:rPr>
      </w:pPr>
      <w:r w:rsidRPr="003D6BF5">
        <w:rPr>
          <w:rFonts w:cstheme="minorHAnsi"/>
          <w:color w:val="FF0000"/>
          <w:lang w:val="fr-FR"/>
        </w:rPr>
        <w:t>•</w:t>
      </w:r>
      <w:r w:rsidRPr="003D6BF5">
        <w:rPr>
          <w:rFonts w:cstheme="minorHAnsi"/>
          <w:color w:val="FF0000"/>
          <w:lang w:val="fr-FR"/>
        </w:rPr>
        <w:tab/>
        <w:t xml:space="preserve">Si la famille refuse l’intervention du SAJ mais que l’enfant est en danger, le tribunal de </w:t>
      </w:r>
      <w:r>
        <w:rPr>
          <w:rFonts w:cstheme="minorHAnsi"/>
          <w:color w:val="FF0000"/>
          <w:lang w:val="fr-FR"/>
        </w:rPr>
        <w:t xml:space="preserve"> </w:t>
      </w:r>
      <w:r w:rsidRPr="003D6BF5">
        <w:rPr>
          <w:rFonts w:cstheme="minorHAnsi"/>
          <w:color w:val="FF0000"/>
          <w:lang w:val="fr-FR"/>
        </w:rPr>
        <w:t>la jeunesse peut-être saisi.</w:t>
      </w:r>
      <w:r w:rsidR="003F11EB" w:rsidRPr="00A864F7">
        <w:rPr>
          <w:rFonts w:cstheme="minorHAnsi"/>
          <w:sz w:val="24"/>
          <w:szCs w:val="24"/>
          <w:lang w:val="fr-FR"/>
        </w:rPr>
        <w:tab/>
      </w:r>
      <w:r w:rsidR="003F11EB" w:rsidRPr="00A864F7">
        <w:rPr>
          <w:rFonts w:cstheme="minorHAnsi"/>
          <w:sz w:val="24"/>
          <w:szCs w:val="24"/>
          <w:lang w:val="fr-FR"/>
        </w:rPr>
        <w:tab/>
      </w:r>
      <w:r w:rsidR="003F11EB" w:rsidRPr="00A864F7">
        <w:rPr>
          <w:rFonts w:cstheme="minorHAnsi"/>
          <w:sz w:val="24"/>
          <w:szCs w:val="24"/>
          <w:lang w:val="fr-FR"/>
        </w:rPr>
        <w:tab/>
      </w:r>
      <w:r w:rsidR="003F11EB" w:rsidRPr="00A864F7">
        <w:rPr>
          <w:rFonts w:cstheme="minorHAnsi"/>
          <w:sz w:val="24"/>
          <w:szCs w:val="24"/>
          <w:lang w:val="fr-FR"/>
        </w:rPr>
        <w:tab/>
      </w:r>
      <w:r w:rsidR="003F11EB" w:rsidRPr="00A864F7">
        <w:rPr>
          <w:rFonts w:cstheme="minorHAnsi"/>
          <w:sz w:val="24"/>
          <w:szCs w:val="24"/>
          <w:lang w:val="fr-FR"/>
        </w:rPr>
        <w:tab/>
      </w:r>
    </w:p>
    <w:p w:rsidR="003D6BF5" w:rsidRDefault="003F11EB" w:rsidP="003F11EB">
      <w:pPr>
        <w:numPr>
          <w:ilvl w:val="0"/>
          <w:numId w:val="5"/>
        </w:numPr>
        <w:spacing w:after="200" w:line="276" w:lineRule="auto"/>
        <w:contextualSpacing/>
        <w:rPr>
          <w:rFonts w:cstheme="minorHAnsi"/>
          <w:sz w:val="24"/>
          <w:szCs w:val="24"/>
          <w:lang w:val="fr-FR"/>
        </w:rPr>
      </w:pPr>
      <w:r w:rsidRPr="00A864F7">
        <w:rPr>
          <w:rFonts w:cstheme="minorHAnsi"/>
          <w:sz w:val="24"/>
          <w:szCs w:val="24"/>
          <w:lang w:val="fr-FR"/>
        </w:rPr>
        <w:t>Donne le rôle d</w:t>
      </w:r>
      <w:r w:rsidRPr="008067DA">
        <w:rPr>
          <w:rFonts w:cstheme="minorHAnsi"/>
          <w:sz w:val="24"/>
          <w:szCs w:val="24"/>
          <w:lang w:val="fr-FR"/>
        </w:rPr>
        <w:t>e</w:t>
      </w:r>
      <w:r w:rsidRPr="00A864F7">
        <w:rPr>
          <w:rFonts w:cstheme="minorHAnsi"/>
          <w:sz w:val="24"/>
          <w:szCs w:val="24"/>
          <w:lang w:val="fr-FR"/>
        </w:rPr>
        <w:t xml:space="preserve"> IPPJ.</w:t>
      </w:r>
    </w:p>
    <w:p w:rsidR="003D6BF5" w:rsidRPr="003D6BF5" w:rsidRDefault="003D6BF5" w:rsidP="003D6BF5">
      <w:pPr>
        <w:spacing w:after="200" w:line="276" w:lineRule="auto"/>
        <w:ind w:left="1080"/>
        <w:contextualSpacing/>
        <w:rPr>
          <w:rFonts w:cstheme="minorHAnsi"/>
          <w:color w:val="FF0000"/>
          <w:lang w:val="fr-FR"/>
        </w:rPr>
      </w:pPr>
      <w:r w:rsidRPr="003D6BF5">
        <w:rPr>
          <w:rFonts w:cstheme="minorHAnsi"/>
          <w:color w:val="FF0000"/>
          <w:lang w:val="fr-FR"/>
        </w:rPr>
        <w:t>•</w:t>
      </w:r>
      <w:r w:rsidRPr="003D6BF5">
        <w:rPr>
          <w:rFonts w:cstheme="minorHAnsi"/>
          <w:color w:val="FF0000"/>
          <w:lang w:val="fr-FR"/>
        </w:rPr>
        <w:tab/>
        <w:t>Accueillir le jeune pour une période établie.</w:t>
      </w:r>
    </w:p>
    <w:p w:rsidR="003D6BF5" w:rsidRPr="003D6BF5" w:rsidRDefault="003D6BF5" w:rsidP="003D6BF5">
      <w:pPr>
        <w:spacing w:after="200" w:line="276" w:lineRule="auto"/>
        <w:ind w:left="1080"/>
        <w:contextualSpacing/>
        <w:rPr>
          <w:rFonts w:cstheme="minorHAnsi"/>
          <w:color w:val="FF0000"/>
          <w:lang w:val="fr-FR"/>
        </w:rPr>
      </w:pPr>
      <w:r w:rsidRPr="003D6BF5">
        <w:rPr>
          <w:rFonts w:cstheme="minorHAnsi"/>
          <w:color w:val="FF0000"/>
          <w:lang w:val="fr-FR"/>
        </w:rPr>
        <w:t>•</w:t>
      </w:r>
      <w:r w:rsidRPr="003D6BF5">
        <w:rPr>
          <w:rFonts w:cstheme="minorHAnsi"/>
          <w:color w:val="FF0000"/>
          <w:lang w:val="fr-FR"/>
        </w:rPr>
        <w:tab/>
        <w:t>Mise en place d’un suivi éducatif et pédagogique.</w:t>
      </w:r>
    </w:p>
    <w:p w:rsidR="003F11EB" w:rsidRPr="00A864F7" w:rsidRDefault="003D6BF5" w:rsidP="003D6BF5">
      <w:pPr>
        <w:spacing w:after="200" w:line="276" w:lineRule="auto"/>
        <w:ind w:left="1080"/>
        <w:contextualSpacing/>
        <w:rPr>
          <w:rFonts w:cstheme="minorHAnsi"/>
          <w:sz w:val="24"/>
          <w:szCs w:val="24"/>
          <w:lang w:val="fr-FR"/>
        </w:rPr>
      </w:pPr>
      <w:r w:rsidRPr="003D6BF5">
        <w:rPr>
          <w:rFonts w:cstheme="minorHAnsi"/>
          <w:color w:val="FF0000"/>
          <w:lang w:val="fr-FR"/>
        </w:rPr>
        <w:t>•</w:t>
      </w:r>
      <w:r w:rsidRPr="003D6BF5">
        <w:rPr>
          <w:rFonts w:cstheme="minorHAnsi"/>
          <w:color w:val="FF0000"/>
          <w:lang w:val="fr-FR"/>
        </w:rPr>
        <w:tab/>
        <w:t>Réinsertion dans la sphère familiale, sociale, scolaire (ou professionnelle).</w:t>
      </w:r>
      <w:r w:rsidR="003F11EB" w:rsidRPr="00A864F7">
        <w:rPr>
          <w:rFonts w:cstheme="minorHAnsi"/>
          <w:sz w:val="24"/>
          <w:szCs w:val="24"/>
          <w:lang w:val="fr-FR"/>
        </w:rPr>
        <w:tab/>
      </w:r>
      <w:r w:rsidR="003F11EB" w:rsidRPr="00A864F7">
        <w:rPr>
          <w:rFonts w:cstheme="minorHAnsi"/>
          <w:sz w:val="24"/>
          <w:szCs w:val="24"/>
          <w:lang w:val="fr-FR"/>
        </w:rPr>
        <w:tab/>
      </w:r>
      <w:r w:rsidR="003F11EB" w:rsidRPr="00A864F7">
        <w:rPr>
          <w:rFonts w:cstheme="minorHAnsi"/>
          <w:sz w:val="24"/>
          <w:szCs w:val="24"/>
          <w:lang w:val="fr-FR"/>
        </w:rPr>
        <w:tab/>
      </w:r>
      <w:r w:rsidR="003F11EB" w:rsidRPr="00A864F7">
        <w:rPr>
          <w:rFonts w:cstheme="minorHAnsi"/>
          <w:sz w:val="24"/>
          <w:szCs w:val="24"/>
          <w:lang w:val="fr-FR"/>
        </w:rPr>
        <w:tab/>
      </w:r>
      <w:r w:rsidR="003F11EB" w:rsidRPr="00A864F7">
        <w:rPr>
          <w:rFonts w:cstheme="minorHAnsi"/>
          <w:sz w:val="24"/>
          <w:szCs w:val="24"/>
          <w:lang w:val="fr-FR"/>
        </w:rPr>
        <w:tab/>
      </w:r>
      <w:r w:rsidR="003F11EB" w:rsidRPr="00A864F7">
        <w:rPr>
          <w:rFonts w:cstheme="minorHAnsi"/>
          <w:sz w:val="24"/>
          <w:szCs w:val="24"/>
          <w:lang w:val="fr-FR"/>
        </w:rPr>
        <w:tab/>
      </w:r>
    </w:p>
    <w:p w:rsidR="003D6BF5" w:rsidRDefault="003F11EB" w:rsidP="003F11EB">
      <w:pPr>
        <w:numPr>
          <w:ilvl w:val="0"/>
          <w:numId w:val="5"/>
        </w:numPr>
        <w:spacing w:after="200" w:line="276" w:lineRule="auto"/>
        <w:contextualSpacing/>
        <w:rPr>
          <w:rFonts w:cstheme="minorHAnsi"/>
          <w:sz w:val="24"/>
          <w:szCs w:val="24"/>
          <w:lang w:val="fr-FR"/>
        </w:rPr>
      </w:pPr>
      <w:r w:rsidRPr="00A864F7">
        <w:rPr>
          <w:rFonts w:cstheme="minorHAnsi"/>
          <w:sz w:val="24"/>
          <w:szCs w:val="24"/>
          <w:lang w:val="fr-FR"/>
        </w:rPr>
        <w:t>Aide contrainte ou volontaire au niveau du SPJ ?</w:t>
      </w:r>
    </w:p>
    <w:p w:rsidR="003F11EB" w:rsidRPr="00A864F7" w:rsidRDefault="003D6BF5" w:rsidP="003D6BF5">
      <w:pPr>
        <w:spacing w:after="200" w:line="276" w:lineRule="auto"/>
        <w:ind w:left="1080"/>
        <w:contextualSpacing/>
        <w:rPr>
          <w:rFonts w:cstheme="minorHAnsi"/>
          <w:lang w:val="fr-FR"/>
        </w:rPr>
      </w:pPr>
      <w:r w:rsidRPr="003D6BF5">
        <w:rPr>
          <w:rFonts w:cstheme="minorHAnsi"/>
          <w:color w:val="FF0000"/>
          <w:lang w:val="fr-FR"/>
        </w:rPr>
        <w:t>contrainte</w:t>
      </w:r>
      <w:r w:rsidR="003F11EB" w:rsidRPr="00A864F7">
        <w:rPr>
          <w:rFonts w:cstheme="minorHAnsi"/>
          <w:color w:val="FF0000"/>
          <w:lang w:val="fr-FR"/>
        </w:rPr>
        <w:tab/>
      </w:r>
      <w:r w:rsidR="003F11EB" w:rsidRPr="00A864F7">
        <w:rPr>
          <w:rFonts w:cstheme="minorHAnsi"/>
          <w:lang w:val="fr-FR"/>
        </w:rPr>
        <w:tab/>
      </w:r>
      <w:r w:rsidR="003F11EB" w:rsidRPr="00A864F7">
        <w:rPr>
          <w:rFonts w:cstheme="minorHAnsi"/>
          <w:lang w:val="fr-FR"/>
        </w:rPr>
        <w:tab/>
      </w:r>
      <w:r w:rsidR="003F11EB" w:rsidRPr="00A864F7">
        <w:rPr>
          <w:rFonts w:cstheme="minorHAnsi"/>
          <w:lang w:val="fr-FR"/>
        </w:rPr>
        <w:tab/>
      </w:r>
    </w:p>
    <w:p w:rsidR="003D6BF5" w:rsidRDefault="003F11EB" w:rsidP="003F11EB">
      <w:pPr>
        <w:numPr>
          <w:ilvl w:val="0"/>
          <w:numId w:val="5"/>
        </w:numPr>
        <w:spacing w:after="200" w:line="276" w:lineRule="auto"/>
        <w:contextualSpacing/>
        <w:rPr>
          <w:rFonts w:cstheme="minorHAnsi"/>
          <w:sz w:val="24"/>
          <w:szCs w:val="24"/>
          <w:lang w:val="fr-FR"/>
        </w:rPr>
      </w:pPr>
      <w:r w:rsidRPr="008067DA">
        <w:rPr>
          <w:rFonts w:cstheme="minorHAnsi"/>
          <w:sz w:val="24"/>
          <w:szCs w:val="24"/>
          <w:lang w:val="fr-FR"/>
        </w:rPr>
        <w:t>Qui peut faire appel</w:t>
      </w:r>
      <w:r w:rsidRPr="00A864F7">
        <w:rPr>
          <w:rFonts w:cstheme="minorHAnsi"/>
          <w:sz w:val="24"/>
          <w:szCs w:val="24"/>
          <w:lang w:val="fr-FR"/>
        </w:rPr>
        <w:t xml:space="preserve"> au niveau du SAJ ?</w:t>
      </w:r>
      <w:r w:rsidRPr="00A864F7">
        <w:rPr>
          <w:rFonts w:cstheme="minorHAnsi"/>
          <w:sz w:val="24"/>
          <w:szCs w:val="24"/>
          <w:lang w:val="fr-FR"/>
        </w:rPr>
        <w:tab/>
      </w:r>
    </w:p>
    <w:p w:rsidR="003D6BF5" w:rsidRPr="007064D4" w:rsidRDefault="003D6BF5" w:rsidP="003D6BF5">
      <w:pPr>
        <w:spacing w:after="200" w:line="276" w:lineRule="auto"/>
        <w:ind w:left="1080"/>
        <w:contextualSpacing/>
        <w:rPr>
          <w:rFonts w:cstheme="minorHAnsi"/>
          <w:color w:val="FF0000"/>
          <w:lang w:val="fr-FR"/>
        </w:rPr>
      </w:pPr>
      <w:r w:rsidRPr="007064D4">
        <w:rPr>
          <w:rFonts w:cstheme="minorHAnsi"/>
          <w:color w:val="FF0000"/>
          <w:lang w:val="fr-FR"/>
        </w:rPr>
        <w:t>Les jeunes de moins de 18 ans qui éprouvent des difficultés.</w:t>
      </w:r>
    </w:p>
    <w:p w:rsidR="003D6BF5" w:rsidRPr="007064D4" w:rsidRDefault="003D6BF5" w:rsidP="003D6BF5">
      <w:pPr>
        <w:spacing w:after="200" w:line="276" w:lineRule="auto"/>
        <w:ind w:left="1080"/>
        <w:contextualSpacing/>
        <w:rPr>
          <w:rFonts w:cstheme="minorHAnsi"/>
          <w:color w:val="FF0000"/>
          <w:lang w:val="fr-FR"/>
        </w:rPr>
      </w:pPr>
      <w:r w:rsidRPr="007064D4">
        <w:rPr>
          <w:rFonts w:cstheme="minorHAnsi"/>
          <w:color w:val="FF0000"/>
          <w:lang w:val="fr-FR"/>
        </w:rPr>
        <w:t>Les familles en difficulté face à un jeune.</w:t>
      </w:r>
    </w:p>
    <w:p w:rsidR="007064D4" w:rsidRDefault="003D6BF5" w:rsidP="007064D4">
      <w:pPr>
        <w:spacing w:after="200" w:line="276" w:lineRule="auto"/>
        <w:ind w:left="1080"/>
        <w:contextualSpacing/>
        <w:rPr>
          <w:rFonts w:cstheme="minorHAnsi"/>
          <w:color w:val="FF0000"/>
          <w:lang w:val="fr-FR"/>
        </w:rPr>
      </w:pPr>
      <w:r w:rsidRPr="007064D4">
        <w:rPr>
          <w:rFonts w:cstheme="minorHAnsi"/>
          <w:color w:val="FF0000"/>
          <w:lang w:val="fr-FR"/>
        </w:rPr>
        <w:t>Les services extérieurs (hôpitaux, écoles,…) qui s’inquiètent pour la situation  d’un jeune.</w:t>
      </w:r>
    </w:p>
    <w:p w:rsidR="007064D4" w:rsidRPr="007064D4" w:rsidRDefault="003F11EB" w:rsidP="007064D4">
      <w:pPr>
        <w:pStyle w:val="Paragraphedeliste"/>
        <w:numPr>
          <w:ilvl w:val="0"/>
          <w:numId w:val="5"/>
        </w:numPr>
        <w:spacing w:after="200" w:line="276" w:lineRule="auto"/>
        <w:rPr>
          <w:rFonts w:cstheme="minorHAnsi"/>
          <w:color w:val="FF0000"/>
          <w:lang w:val="fr-FR"/>
        </w:rPr>
      </w:pPr>
      <w:r w:rsidRPr="007064D4">
        <w:rPr>
          <w:rFonts w:cstheme="minorHAnsi"/>
          <w:sz w:val="24"/>
          <w:szCs w:val="24"/>
        </w:rPr>
        <w:t>Donne le rôle  du SPJ</w:t>
      </w:r>
    </w:p>
    <w:p w:rsidR="003F11EB" w:rsidRPr="007064D4" w:rsidRDefault="007064D4" w:rsidP="007064D4">
      <w:pPr>
        <w:ind w:left="1134"/>
        <w:rPr>
          <w:rFonts w:cstheme="minorHAnsi"/>
          <w:color w:val="FF0000"/>
        </w:rPr>
      </w:pPr>
      <w:r w:rsidRPr="007064D4">
        <w:rPr>
          <w:rFonts w:cstheme="minorHAnsi"/>
          <w:color w:val="FF0000"/>
        </w:rPr>
        <w:t>Imposer un accompagnement éducatif et ordonner une mesure de placement.</w:t>
      </w:r>
      <w:r w:rsidR="003F11EB" w:rsidRPr="007064D4">
        <w:rPr>
          <w:rFonts w:cstheme="minorHAnsi"/>
          <w:sz w:val="24"/>
          <w:szCs w:val="24"/>
        </w:rPr>
        <w:tab/>
      </w:r>
      <w:r w:rsidR="003F11EB" w:rsidRPr="007064D4">
        <w:rPr>
          <w:rFonts w:cstheme="minorHAnsi"/>
          <w:sz w:val="24"/>
          <w:szCs w:val="24"/>
        </w:rPr>
        <w:tab/>
      </w:r>
      <w:r w:rsidR="003F11EB" w:rsidRPr="007064D4">
        <w:rPr>
          <w:rFonts w:cstheme="minorHAnsi"/>
          <w:sz w:val="24"/>
          <w:szCs w:val="24"/>
        </w:rPr>
        <w:tab/>
      </w:r>
      <w:r w:rsidR="003F11EB" w:rsidRPr="007064D4">
        <w:rPr>
          <w:rFonts w:cstheme="minorHAnsi"/>
          <w:sz w:val="24"/>
          <w:szCs w:val="24"/>
        </w:rPr>
        <w:tab/>
      </w:r>
      <w:r w:rsidR="003F11EB" w:rsidRPr="007064D4">
        <w:rPr>
          <w:rFonts w:cstheme="minorHAnsi"/>
          <w:sz w:val="24"/>
          <w:szCs w:val="24"/>
        </w:rPr>
        <w:tab/>
      </w:r>
      <w:r w:rsidR="003F11EB" w:rsidRPr="007064D4">
        <w:rPr>
          <w:rFonts w:cstheme="minorHAnsi"/>
          <w:sz w:val="24"/>
          <w:szCs w:val="24"/>
        </w:rPr>
        <w:tab/>
      </w:r>
      <w:r w:rsidR="003F11EB" w:rsidRPr="007064D4">
        <w:rPr>
          <w:rFonts w:cstheme="minorHAnsi"/>
          <w:sz w:val="24"/>
          <w:szCs w:val="24"/>
        </w:rPr>
        <w:tab/>
      </w:r>
      <w:r w:rsidR="003F11EB" w:rsidRPr="007064D4">
        <w:rPr>
          <w:rFonts w:cstheme="minorHAnsi"/>
          <w:sz w:val="24"/>
          <w:szCs w:val="24"/>
        </w:rPr>
        <w:tab/>
      </w:r>
    </w:p>
    <w:p w:rsidR="007064D4" w:rsidRDefault="003F11EB" w:rsidP="003F11EB">
      <w:pPr>
        <w:pStyle w:val="Paragraphedeliste"/>
        <w:numPr>
          <w:ilvl w:val="0"/>
          <w:numId w:val="5"/>
        </w:numPr>
        <w:spacing w:after="200" w:line="276" w:lineRule="auto"/>
        <w:rPr>
          <w:rFonts w:cstheme="minorHAnsi"/>
          <w:sz w:val="24"/>
          <w:szCs w:val="24"/>
        </w:rPr>
      </w:pPr>
      <w:r w:rsidRPr="008067DA">
        <w:rPr>
          <w:rFonts w:cstheme="minorHAnsi"/>
          <w:sz w:val="24"/>
          <w:szCs w:val="24"/>
        </w:rPr>
        <w:t>Comment y arrive -t-on au niveau du SAJ ?</w:t>
      </w:r>
    </w:p>
    <w:p w:rsidR="007064D4" w:rsidRPr="007064D4" w:rsidRDefault="007064D4" w:rsidP="007064D4">
      <w:pPr>
        <w:pStyle w:val="Paragraphedeliste"/>
        <w:spacing w:after="200" w:line="276" w:lineRule="auto"/>
        <w:ind w:left="1080"/>
        <w:rPr>
          <w:rFonts w:cstheme="minorHAnsi"/>
          <w:color w:val="FF0000"/>
        </w:rPr>
      </w:pPr>
      <w:r w:rsidRPr="007064D4">
        <w:rPr>
          <w:rFonts w:cstheme="minorHAnsi"/>
          <w:color w:val="FF0000"/>
        </w:rPr>
        <w:t>•</w:t>
      </w:r>
      <w:r w:rsidRPr="007064D4">
        <w:rPr>
          <w:rFonts w:cstheme="minorHAnsi"/>
          <w:color w:val="FF0000"/>
        </w:rPr>
        <w:tab/>
        <w:t>Sur demande d’introduction d’un dossier.</w:t>
      </w:r>
    </w:p>
    <w:p w:rsidR="007064D4" w:rsidRPr="007064D4" w:rsidRDefault="007064D4" w:rsidP="007064D4">
      <w:pPr>
        <w:pStyle w:val="Paragraphedeliste"/>
        <w:spacing w:after="200" w:line="276" w:lineRule="auto"/>
        <w:ind w:left="1080"/>
        <w:rPr>
          <w:rFonts w:cstheme="minorHAnsi"/>
          <w:color w:val="FF0000"/>
        </w:rPr>
      </w:pPr>
      <w:r w:rsidRPr="007064D4">
        <w:rPr>
          <w:rFonts w:cstheme="minorHAnsi"/>
          <w:color w:val="FF0000"/>
        </w:rPr>
        <w:t>•</w:t>
      </w:r>
      <w:r w:rsidRPr="007064D4">
        <w:rPr>
          <w:rFonts w:cstheme="minorHAnsi"/>
          <w:color w:val="FF0000"/>
        </w:rPr>
        <w:tab/>
        <w:t xml:space="preserve"> Les familles peuvent faire appel directement au SAJ. </w:t>
      </w:r>
    </w:p>
    <w:p w:rsidR="003F11EB" w:rsidRPr="007064D4" w:rsidRDefault="007064D4" w:rsidP="007064D4">
      <w:pPr>
        <w:pStyle w:val="Paragraphedeliste"/>
        <w:spacing w:after="200" w:line="276" w:lineRule="auto"/>
        <w:ind w:left="1418" w:hanging="338"/>
        <w:rPr>
          <w:rFonts w:cstheme="minorHAnsi"/>
          <w:sz w:val="24"/>
          <w:szCs w:val="24"/>
        </w:rPr>
      </w:pPr>
      <w:r w:rsidRPr="007064D4">
        <w:rPr>
          <w:rFonts w:cstheme="minorHAnsi"/>
          <w:color w:val="FF0000"/>
        </w:rPr>
        <w:t>•</w:t>
      </w:r>
      <w:r w:rsidRPr="007064D4">
        <w:rPr>
          <w:rFonts w:cstheme="minorHAnsi"/>
          <w:color w:val="FF0000"/>
        </w:rPr>
        <w:tab/>
        <w:t xml:space="preserve">Des personnes ou services extérieur peuvent signaler leur inquiétude au SAJ </w:t>
      </w:r>
      <w:r w:rsidRPr="007064D4">
        <w:rPr>
          <w:rFonts w:cstheme="minorHAnsi"/>
          <w:color w:val="FF0000"/>
        </w:rPr>
        <w:t xml:space="preserve"> </w:t>
      </w:r>
      <w:r w:rsidRPr="007064D4">
        <w:rPr>
          <w:rFonts w:cstheme="minorHAnsi"/>
          <w:color w:val="FF0000"/>
        </w:rPr>
        <w:t>concernant un jeune.</w:t>
      </w:r>
      <w:r w:rsidR="003F11EB" w:rsidRPr="007064D4">
        <w:rPr>
          <w:rFonts w:cstheme="minorHAnsi"/>
          <w:color w:val="FF0000"/>
        </w:rPr>
        <w:tab/>
      </w:r>
      <w:r w:rsidR="003F11EB" w:rsidRPr="007064D4">
        <w:rPr>
          <w:rFonts w:cstheme="minorHAnsi"/>
          <w:sz w:val="24"/>
          <w:szCs w:val="24"/>
        </w:rPr>
        <w:tab/>
      </w:r>
      <w:r w:rsidR="003F11EB" w:rsidRPr="007064D4">
        <w:rPr>
          <w:rFonts w:cstheme="minorHAnsi"/>
          <w:sz w:val="24"/>
          <w:szCs w:val="24"/>
        </w:rPr>
        <w:tab/>
      </w:r>
      <w:r w:rsidR="003F11EB" w:rsidRPr="007064D4">
        <w:rPr>
          <w:rFonts w:cstheme="minorHAnsi"/>
          <w:sz w:val="24"/>
          <w:szCs w:val="24"/>
        </w:rPr>
        <w:tab/>
      </w:r>
      <w:r w:rsidR="003F11EB" w:rsidRPr="007064D4">
        <w:rPr>
          <w:rFonts w:cstheme="minorHAnsi"/>
          <w:sz w:val="24"/>
          <w:szCs w:val="24"/>
        </w:rPr>
        <w:tab/>
      </w:r>
      <w:r w:rsidR="003F11EB" w:rsidRPr="007064D4">
        <w:rPr>
          <w:rFonts w:cstheme="minorHAnsi"/>
          <w:sz w:val="24"/>
          <w:szCs w:val="24"/>
        </w:rPr>
        <w:tab/>
      </w:r>
      <w:r w:rsidR="003F11EB" w:rsidRPr="007064D4">
        <w:rPr>
          <w:rFonts w:cstheme="minorHAnsi"/>
          <w:sz w:val="24"/>
          <w:szCs w:val="24"/>
        </w:rPr>
        <w:tab/>
      </w:r>
      <w:r w:rsidR="003F11EB" w:rsidRPr="007064D4">
        <w:rPr>
          <w:rFonts w:cstheme="minorHAnsi"/>
          <w:sz w:val="24"/>
          <w:szCs w:val="24"/>
        </w:rPr>
        <w:tab/>
      </w:r>
      <w:r w:rsidR="003F11EB" w:rsidRPr="007064D4">
        <w:rPr>
          <w:rFonts w:cstheme="minorHAnsi"/>
          <w:sz w:val="24"/>
          <w:szCs w:val="24"/>
        </w:rPr>
        <w:tab/>
      </w:r>
    </w:p>
    <w:p w:rsidR="007064D4" w:rsidRDefault="003F11EB" w:rsidP="003F11EB">
      <w:pPr>
        <w:pStyle w:val="Paragraphedeliste"/>
        <w:numPr>
          <w:ilvl w:val="0"/>
          <w:numId w:val="5"/>
        </w:numPr>
        <w:spacing w:after="200" w:line="276" w:lineRule="auto"/>
        <w:rPr>
          <w:rFonts w:cstheme="minorHAnsi"/>
          <w:sz w:val="24"/>
          <w:szCs w:val="24"/>
        </w:rPr>
      </w:pPr>
      <w:r w:rsidRPr="008067DA">
        <w:rPr>
          <w:rFonts w:cstheme="minorHAnsi"/>
          <w:sz w:val="24"/>
          <w:szCs w:val="24"/>
        </w:rPr>
        <w:t>Aide contrainte ou volontaire au niveau du SAJ ?</w:t>
      </w:r>
    </w:p>
    <w:p w:rsidR="003F11EB" w:rsidRPr="007064D4" w:rsidRDefault="007064D4" w:rsidP="007064D4">
      <w:pPr>
        <w:pStyle w:val="Paragraphedeliste"/>
        <w:spacing w:after="200" w:line="276" w:lineRule="auto"/>
        <w:ind w:left="1080"/>
        <w:rPr>
          <w:rFonts w:cstheme="minorHAnsi"/>
        </w:rPr>
      </w:pPr>
      <w:r w:rsidRPr="007064D4">
        <w:rPr>
          <w:rFonts w:cstheme="minorHAnsi"/>
          <w:color w:val="FF0000"/>
        </w:rPr>
        <w:t>volontaire</w:t>
      </w:r>
      <w:r w:rsidR="003F11EB" w:rsidRPr="007064D4">
        <w:rPr>
          <w:rFonts w:cstheme="minorHAnsi"/>
          <w:color w:val="FF0000"/>
        </w:rPr>
        <w:tab/>
      </w:r>
      <w:r w:rsidR="003F11EB" w:rsidRPr="007064D4">
        <w:rPr>
          <w:rFonts w:cstheme="minorHAnsi"/>
        </w:rPr>
        <w:tab/>
      </w:r>
      <w:r w:rsidR="003F11EB" w:rsidRPr="007064D4">
        <w:rPr>
          <w:rFonts w:cstheme="minorHAnsi"/>
        </w:rPr>
        <w:tab/>
      </w:r>
      <w:r w:rsidR="003F11EB" w:rsidRPr="007064D4">
        <w:rPr>
          <w:rFonts w:cstheme="minorHAnsi"/>
        </w:rPr>
        <w:tab/>
      </w:r>
    </w:p>
    <w:p w:rsidR="007064D4" w:rsidRDefault="003F11EB" w:rsidP="003F11EB">
      <w:pPr>
        <w:pStyle w:val="Paragraphedeliste"/>
        <w:numPr>
          <w:ilvl w:val="0"/>
          <w:numId w:val="5"/>
        </w:numPr>
        <w:spacing w:after="200" w:line="276" w:lineRule="auto"/>
        <w:rPr>
          <w:rFonts w:cstheme="minorHAnsi"/>
          <w:sz w:val="24"/>
          <w:szCs w:val="24"/>
        </w:rPr>
      </w:pPr>
      <w:r w:rsidRPr="008067DA">
        <w:rPr>
          <w:rFonts w:cstheme="minorHAnsi"/>
          <w:sz w:val="24"/>
          <w:szCs w:val="24"/>
        </w:rPr>
        <w:t>Qui peut faire appel au niveau du SPJ ?</w:t>
      </w:r>
    </w:p>
    <w:p w:rsidR="007064D4" w:rsidRPr="007064D4" w:rsidRDefault="007064D4" w:rsidP="007064D4">
      <w:pPr>
        <w:pStyle w:val="Paragraphedeliste"/>
        <w:spacing w:after="200" w:line="276" w:lineRule="auto"/>
        <w:ind w:left="1080"/>
        <w:rPr>
          <w:rFonts w:cstheme="minorHAnsi"/>
          <w:color w:val="FF0000"/>
        </w:rPr>
      </w:pPr>
      <w:r w:rsidRPr="007064D4">
        <w:rPr>
          <w:rFonts w:cstheme="minorHAnsi"/>
          <w:color w:val="FF0000"/>
        </w:rPr>
        <w:t>•</w:t>
      </w:r>
      <w:r w:rsidRPr="007064D4">
        <w:rPr>
          <w:rFonts w:cstheme="minorHAnsi"/>
          <w:color w:val="FF0000"/>
        </w:rPr>
        <w:tab/>
        <w:t>Les jeunes de moins de 18 ans en situation de danger.</w:t>
      </w:r>
    </w:p>
    <w:p w:rsidR="007064D4" w:rsidRPr="007064D4" w:rsidRDefault="007064D4" w:rsidP="007064D4">
      <w:pPr>
        <w:pStyle w:val="Paragraphedeliste"/>
        <w:spacing w:after="200" w:line="276" w:lineRule="auto"/>
        <w:ind w:left="1080"/>
        <w:rPr>
          <w:rFonts w:cstheme="minorHAnsi"/>
          <w:color w:val="FF0000"/>
        </w:rPr>
      </w:pPr>
      <w:r w:rsidRPr="007064D4">
        <w:rPr>
          <w:rFonts w:cstheme="minorHAnsi"/>
          <w:color w:val="FF0000"/>
        </w:rPr>
        <w:t>•</w:t>
      </w:r>
      <w:r w:rsidRPr="007064D4">
        <w:rPr>
          <w:rFonts w:cstheme="minorHAnsi"/>
          <w:color w:val="FF0000"/>
        </w:rPr>
        <w:tab/>
        <w:t>Si la sécurité et/ou sa santé sont menacés.</w:t>
      </w:r>
    </w:p>
    <w:p w:rsidR="003F11EB" w:rsidRPr="007064D4" w:rsidRDefault="007064D4" w:rsidP="007064D4">
      <w:pPr>
        <w:pStyle w:val="Paragraphedeliste"/>
        <w:spacing w:after="200" w:line="276" w:lineRule="auto"/>
        <w:ind w:left="1080"/>
        <w:rPr>
          <w:rFonts w:cstheme="minorHAnsi"/>
          <w:color w:val="FF0000"/>
        </w:rPr>
      </w:pPr>
      <w:r w:rsidRPr="007064D4">
        <w:rPr>
          <w:rFonts w:cstheme="minorHAnsi"/>
          <w:color w:val="FF0000"/>
        </w:rPr>
        <w:t>•</w:t>
      </w:r>
      <w:r w:rsidRPr="007064D4">
        <w:rPr>
          <w:rFonts w:cstheme="minorHAnsi"/>
          <w:color w:val="FF0000"/>
        </w:rPr>
        <w:tab/>
        <w:t>Si la famille refuse l’intervention du SAJ mais que l’enfant est en danger, le tribunal de la jeunesse peut-être saisi.</w:t>
      </w:r>
      <w:r w:rsidR="003F11EB" w:rsidRPr="007064D4">
        <w:rPr>
          <w:rFonts w:cstheme="minorHAnsi"/>
          <w:color w:val="FF0000"/>
        </w:rPr>
        <w:tab/>
      </w:r>
    </w:p>
    <w:p w:rsidR="003F11EB" w:rsidRDefault="003F11EB" w:rsidP="003F11EB">
      <w:pPr>
        <w:pStyle w:val="Paragraphedeliste"/>
        <w:numPr>
          <w:ilvl w:val="0"/>
          <w:numId w:val="5"/>
        </w:numPr>
        <w:spacing w:after="200" w:line="276" w:lineRule="auto"/>
        <w:rPr>
          <w:rFonts w:cstheme="minorHAnsi"/>
          <w:sz w:val="24"/>
          <w:szCs w:val="24"/>
        </w:rPr>
      </w:pPr>
      <w:r w:rsidRPr="008067DA">
        <w:rPr>
          <w:rFonts w:cstheme="minorHAnsi"/>
          <w:sz w:val="24"/>
          <w:szCs w:val="24"/>
        </w:rPr>
        <w:t>Aide contrainte ou volontaire au niveau de IPPJ ?</w:t>
      </w:r>
    </w:p>
    <w:p w:rsidR="007064D4" w:rsidRPr="007064D4" w:rsidRDefault="007064D4" w:rsidP="007064D4">
      <w:pPr>
        <w:pStyle w:val="Paragraphedeliste"/>
        <w:spacing w:after="200" w:line="276" w:lineRule="auto"/>
        <w:ind w:left="1080"/>
        <w:rPr>
          <w:rFonts w:cstheme="minorHAnsi"/>
          <w:color w:val="FF0000"/>
        </w:rPr>
      </w:pPr>
      <w:r w:rsidRPr="007064D4">
        <w:rPr>
          <w:rFonts w:cstheme="minorHAnsi"/>
          <w:color w:val="FF0000"/>
        </w:rPr>
        <w:t>contrainte</w:t>
      </w:r>
    </w:p>
    <w:p w:rsidR="003F11EB" w:rsidRDefault="003F11EB" w:rsidP="003F11EB">
      <w:pPr>
        <w:pStyle w:val="Paragraphedeliste"/>
        <w:numPr>
          <w:ilvl w:val="0"/>
          <w:numId w:val="5"/>
        </w:numPr>
        <w:spacing w:after="200" w:line="276" w:lineRule="auto"/>
        <w:rPr>
          <w:rFonts w:cstheme="minorHAnsi"/>
          <w:sz w:val="24"/>
          <w:szCs w:val="24"/>
        </w:rPr>
      </w:pPr>
      <w:r w:rsidRPr="008067DA">
        <w:rPr>
          <w:rFonts w:cstheme="minorHAnsi"/>
          <w:sz w:val="24"/>
          <w:szCs w:val="24"/>
        </w:rPr>
        <w:t>Qui peut faire appel au niveau de IPPJ ?</w:t>
      </w:r>
    </w:p>
    <w:p w:rsidR="007064D4" w:rsidRPr="007064D4" w:rsidRDefault="007064D4" w:rsidP="007064D4">
      <w:pPr>
        <w:pStyle w:val="Paragraphedeliste"/>
        <w:spacing w:after="200" w:line="276" w:lineRule="auto"/>
        <w:ind w:left="1080"/>
        <w:rPr>
          <w:rFonts w:cstheme="minorHAnsi"/>
          <w:color w:val="FF0000"/>
        </w:rPr>
      </w:pPr>
      <w:r w:rsidRPr="007064D4">
        <w:rPr>
          <w:rFonts w:cstheme="minorHAnsi"/>
          <w:color w:val="FF0000"/>
        </w:rPr>
        <w:t>•</w:t>
      </w:r>
      <w:r w:rsidRPr="007064D4">
        <w:rPr>
          <w:rFonts w:cstheme="minorHAnsi"/>
          <w:color w:val="FF0000"/>
        </w:rPr>
        <w:tab/>
        <w:t>Les jeunes de moins de 18 ans ayant commis un  fait grave</w:t>
      </w:r>
    </w:p>
    <w:p w:rsidR="007064D4" w:rsidRPr="008067DA" w:rsidRDefault="007064D4" w:rsidP="007064D4">
      <w:pPr>
        <w:pStyle w:val="Paragraphedeliste"/>
        <w:spacing w:after="200" w:line="276" w:lineRule="auto"/>
        <w:ind w:left="1080"/>
        <w:rPr>
          <w:rFonts w:cstheme="minorHAnsi"/>
          <w:sz w:val="24"/>
          <w:szCs w:val="24"/>
        </w:rPr>
      </w:pPr>
      <w:r w:rsidRPr="007064D4">
        <w:rPr>
          <w:rFonts w:cstheme="minorHAnsi"/>
          <w:color w:val="FF0000"/>
        </w:rPr>
        <w:t>•</w:t>
      </w:r>
      <w:r w:rsidRPr="007064D4">
        <w:rPr>
          <w:rFonts w:cstheme="minorHAnsi"/>
          <w:color w:val="FF0000"/>
        </w:rPr>
        <w:tab/>
        <w:t>Qui serait qualifié d’infraction ou de délit s’il était majeur.</w:t>
      </w:r>
    </w:p>
    <w:p w:rsidR="007064D4" w:rsidRDefault="003F11EB" w:rsidP="003F11EB">
      <w:pPr>
        <w:pStyle w:val="Paragraphedeliste"/>
        <w:spacing w:after="200" w:line="276" w:lineRule="auto"/>
        <w:ind w:left="1080"/>
        <w:rPr>
          <w:rFonts w:cstheme="minorHAnsi"/>
          <w:sz w:val="24"/>
          <w:szCs w:val="24"/>
        </w:rPr>
      </w:pPr>
      <w:r w:rsidRPr="008067DA">
        <w:rPr>
          <w:rFonts w:cstheme="minorHAnsi"/>
          <w:sz w:val="24"/>
          <w:szCs w:val="24"/>
        </w:rPr>
        <w:tab/>
      </w:r>
    </w:p>
    <w:p w:rsidR="003F11EB" w:rsidRPr="008067DA" w:rsidRDefault="003F11EB" w:rsidP="003F11EB">
      <w:pPr>
        <w:pStyle w:val="Paragraphedeliste"/>
        <w:spacing w:after="200" w:line="276" w:lineRule="auto"/>
        <w:ind w:left="1080"/>
        <w:rPr>
          <w:rFonts w:cstheme="minorHAnsi"/>
          <w:sz w:val="24"/>
          <w:szCs w:val="24"/>
        </w:rPr>
      </w:pPr>
      <w:r w:rsidRPr="008067DA">
        <w:rPr>
          <w:rFonts w:cstheme="minorHAnsi"/>
          <w:sz w:val="24"/>
          <w:szCs w:val="24"/>
        </w:rPr>
        <w:tab/>
      </w:r>
      <w:r w:rsidRPr="008067DA">
        <w:rPr>
          <w:rFonts w:cstheme="minorHAnsi"/>
          <w:sz w:val="24"/>
          <w:szCs w:val="24"/>
        </w:rPr>
        <w:tab/>
      </w:r>
      <w:r w:rsidRPr="008067DA">
        <w:rPr>
          <w:rFonts w:cstheme="minorHAnsi"/>
          <w:sz w:val="24"/>
          <w:szCs w:val="24"/>
        </w:rPr>
        <w:tab/>
      </w:r>
      <w:r w:rsidRPr="008067DA">
        <w:rPr>
          <w:rFonts w:cstheme="minorHAnsi"/>
          <w:sz w:val="24"/>
          <w:szCs w:val="24"/>
        </w:rPr>
        <w:tab/>
      </w:r>
    </w:p>
    <w:p w:rsidR="003F11EB" w:rsidRPr="008067DA" w:rsidRDefault="003F11EB" w:rsidP="003F11EB">
      <w:pPr>
        <w:pStyle w:val="Paragraphedeliste"/>
        <w:numPr>
          <w:ilvl w:val="0"/>
          <w:numId w:val="1"/>
        </w:numPr>
        <w:spacing w:line="360" w:lineRule="auto"/>
        <w:rPr>
          <w:rFonts w:cstheme="minorHAnsi"/>
          <w:b/>
          <w:bCs/>
          <w:sz w:val="28"/>
          <w:szCs w:val="28"/>
          <w:u w:val="single"/>
        </w:rPr>
      </w:pPr>
      <w:r w:rsidRPr="008067DA">
        <w:rPr>
          <w:rFonts w:cstheme="minorHAnsi"/>
          <w:b/>
          <w:bCs/>
          <w:sz w:val="28"/>
          <w:szCs w:val="28"/>
          <w:u w:val="single"/>
        </w:rPr>
        <w:lastRenderedPageBreak/>
        <w:t>Les moyens d’aide aux enfants</w:t>
      </w:r>
      <w:r>
        <w:rPr>
          <w:rFonts w:cstheme="minorHAnsi"/>
          <w:b/>
          <w:bCs/>
          <w:sz w:val="28"/>
          <w:szCs w:val="28"/>
          <w:u w:val="single"/>
        </w:rPr>
        <w:t>.</w:t>
      </w:r>
    </w:p>
    <w:p w:rsidR="003F11EB" w:rsidRPr="008067DA" w:rsidRDefault="003F11EB" w:rsidP="003F11EB">
      <w:pPr>
        <w:pStyle w:val="Paragraphedeliste"/>
        <w:numPr>
          <w:ilvl w:val="0"/>
          <w:numId w:val="6"/>
        </w:numPr>
        <w:spacing w:line="276" w:lineRule="auto"/>
        <w:rPr>
          <w:rFonts w:cstheme="minorHAnsi"/>
          <w:sz w:val="24"/>
          <w:szCs w:val="24"/>
        </w:rPr>
      </w:pPr>
      <w:r w:rsidRPr="008067DA">
        <w:rPr>
          <w:rFonts w:cstheme="minorHAnsi"/>
          <w:sz w:val="24"/>
          <w:szCs w:val="24"/>
        </w:rPr>
        <w:t>Cite 5 moyens d’aide aux enfants</w:t>
      </w:r>
      <w:r w:rsidRPr="008067DA">
        <w:rPr>
          <w:rFonts w:cstheme="minorHAnsi"/>
          <w:sz w:val="24"/>
          <w:szCs w:val="24"/>
        </w:rPr>
        <w:tab/>
      </w:r>
      <w:r w:rsidRPr="008067DA">
        <w:rPr>
          <w:rFonts w:cstheme="minorHAnsi"/>
          <w:sz w:val="24"/>
          <w:szCs w:val="24"/>
        </w:rPr>
        <w:tab/>
      </w:r>
      <w:r w:rsidRPr="008067DA">
        <w:rPr>
          <w:rFonts w:cstheme="minorHAnsi"/>
          <w:sz w:val="24"/>
          <w:szCs w:val="24"/>
        </w:rPr>
        <w:tab/>
      </w:r>
      <w:r w:rsidRPr="008067DA">
        <w:rPr>
          <w:rFonts w:cstheme="minorHAnsi"/>
          <w:sz w:val="24"/>
          <w:szCs w:val="24"/>
        </w:rPr>
        <w:tab/>
      </w:r>
      <w:r w:rsidRPr="008067DA">
        <w:rPr>
          <w:rFonts w:cstheme="minorHAnsi"/>
          <w:sz w:val="24"/>
          <w:szCs w:val="24"/>
        </w:rPr>
        <w:tab/>
      </w:r>
    </w:p>
    <w:p w:rsidR="007064D4" w:rsidRPr="007064D4" w:rsidRDefault="007064D4" w:rsidP="007064D4">
      <w:pPr>
        <w:pStyle w:val="Paragraphedeliste"/>
        <w:tabs>
          <w:tab w:val="left" w:pos="1695"/>
        </w:tabs>
        <w:spacing w:line="276" w:lineRule="auto"/>
        <w:ind w:left="1788"/>
        <w:rPr>
          <w:rFonts w:cstheme="minorHAnsi"/>
          <w:color w:val="FF0000"/>
        </w:rPr>
      </w:pPr>
      <w:r w:rsidRPr="007064D4">
        <w:rPr>
          <w:rFonts w:cstheme="minorHAnsi"/>
          <w:color w:val="FF0000"/>
        </w:rPr>
        <w:t>•</w:t>
      </w:r>
      <w:r w:rsidRPr="007064D4">
        <w:rPr>
          <w:rFonts w:cstheme="minorHAnsi"/>
          <w:color w:val="FF0000"/>
        </w:rPr>
        <w:tab/>
        <w:t>Le téléphone « Ecoute – Enfant » de la Communauté française</w:t>
      </w:r>
    </w:p>
    <w:p w:rsidR="007064D4" w:rsidRPr="007064D4" w:rsidRDefault="007064D4" w:rsidP="007064D4">
      <w:pPr>
        <w:pStyle w:val="Paragraphedeliste"/>
        <w:tabs>
          <w:tab w:val="left" w:pos="1695"/>
        </w:tabs>
        <w:spacing w:line="276" w:lineRule="auto"/>
        <w:ind w:left="1788"/>
        <w:rPr>
          <w:rFonts w:cstheme="minorHAnsi"/>
          <w:color w:val="FF0000"/>
        </w:rPr>
      </w:pPr>
      <w:r w:rsidRPr="007064D4">
        <w:rPr>
          <w:rFonts w:cstheme="minorHAnsi"/>
          <w:color w:val="FF0000"/>
        </w:rPr>
        <w:t>•</w:t>
      </w:r>
      <w:r w:rsidRPr="007064D4">
        <w:rPr>
          <w:rFonts w:cstheme="minorHAnsi"/>
          <w:color w:val="FF0000"/>
        </w:rPr>
        <w:tab/>
        <w:t>CPMS</w:t>
      </w:r>
      <w:r w:rsidRPr="007064D4">
        <w:rPr>
          <w:rFonts w:cstheme="minorHAnsi"/>
          <w:color w:val="FF0000"/>
        </w:rPr>
        <w:tab/>
      </w:r>
    </w:p>
    <w:p w:rsidR="007064D4" w:rsidRPr="007064D4" w:rsidRDefault="007064D4" w:rsidP="007064D4">
      <w:pPr>
        <w:pStyle w:val="Paragraphedeliste"/>
        <w:tabs>
          <w:tab w:val="left" w:pos="1695"/>
        </w:tabs>
        <w:spacing w:line="276" w:lineRule="auto"/>
        <w:ind w:left="1788"/>
        <w:rPr>
          <w:rFonts w:cstheme="minorHAnsi"/>
          <w:color w:val="FF0000"/>
        </w:rPr>
      </w:pPr>
      <w:r w:rsidRPr="007064D4">
        <w:rPr>
          <w:rFonts w:cstheme="minorHAnsi"/>
          <w:color w:val="FF0000"/>
        </w:rPr>
        <w:t>•</w:t>
      </w:r>
      <w:r w:rsidRPr="007064D4">
        <w:rPr>
          <w:rFonts w:cstheme="minorHAnsi"/>
          <w:color w:val="FF0000"/>
        </w:rPr>
        <w:tab/>
        <w:t>AMO</w:t>
      </w:r>
    </w:p>
    <w:p w:rsidR="007064D4" w:rsidRPr="007064D4" w:rsidRDefault="007064D4" w:rsidP="007064D4">
      <w:pPr>
        <w:pStyle w:val="Paragraphedeliste"/>
        <w:tabs>
          <w:tab w:val="left" w:pos="1695"/>
        </w:tabs>
        <w:spacing w:line="276" w:lineRule="auto"/>
        <w:ind w:left="1788"/>
        <w:rPr>
          <w:rFonts w:cstheme="minorHAnsi"/>
          <w:color w:val="FF0000"/>
        </w:rPr>
      </w:pPr>
      <w:r w:rsidRPr="007064D4">
        <w:rPr>
          <w:rFonts w:cstheme="minorHAnsi"/>
          <w:color w:val="FF0000"/>
        </w:rPr>
        <w:t>•</w:t>
      </w:r>
      <w:r w:rsidRPr="007064D4">
        <w:rPr>
          <w:rFonts w:cstheme="minorHAnsi"/>
          <w:color w:val="FF0000"/>
        </w:rPr>
        <w:tab/>
        <w:t>Médiation scolaire</w:t>
      </w:r>
    </w:p>
    <w:p w:rsidR="007064D4" w:rsidRPr="007064D4" w:rsidRDefault="007064D4" w:rsidP="007064D4">
      <w:pPr>
        <w:pStyle w:val="Paragraphedeliste"/>
        <w:tabs>
          <w:tab w:val="left" w:pos="1695"/>
        </w:tabs>
        <w:spacing w:line="276" w:lineRule="auto"/>
        <w:ind w:left="1788"/>
        <w:rPr>
          <w:rFonts w:cstheme="minorHAnsi"/>
          <w:color w:val="FF0000"/>
        </w:rPr>
      </w:pPr>
      <w:r w:rsidRPr="007064D4">
        <w:rPr>
          <w:rFonts w:cstheme="minorHAnsi"/>
          <w:color w:val="FF0000"/>
        </w:rPr>
        <w:t>•</w:t>
      </w:r>
      <w:r w:rsidRPr="007064D4">
        <w:rPr>
          <w:rFonts w:cstheme="minorHAnsi"/>
          <w:color w:val="FF0000"/>
        </w:rPr>
        <w:tab/>
        <w:t>Service de santé mentale</w:t>
      </w:r>
    </w:p>
    <w:p w:rsidR="007064D4" w:rsidRPr="007064D4" w:rsidRDefault="007064D4" w:rsidP="007064D4">
      <w:pPr>
        <w:pStyle w:val="Paragraphedeliste"/>
        <w:tabs>
          <w:tab w:val="left" w:pos="1695"/>
        </w:tabs>
        <w:spacing w:line="276" w:lineRule="auto"/>
        <w:ind w:left="1788"/>
        <w:rPr>
          <w:rFonts w:cstheme="minorHAnsi"/>
          <w:color w:val="FF0000"/>
        </w:rPr>
      </w:pPr>
      <w:r w:rsidRPr="007064D4">
        <w:rPr>
          <w:rFonts w:cstheme="minorHAnsi"/>
          <w:color w:val="FF0000"/>
        </w:rPr>
        <w:t>•</w:t>
      </w:r>
      <w:r w:rsidRPr="007064D4">
        <w:rPr>
          <w:rFonts w:cstheme="minorHAnsi"/>
          <w:color w:val="FF0000"/>
        </w:rPr>
        <w:tab/>
        <w:t>SOS enfant</w:t>
      </w:r>
    </w:p>
    <w:p w:rsidR="007064D4" w:rsidRPr="007064D4" w:rsidRDefault="007064D4" w:rsidP="007064D4">
      <w:pPr>
        <w:pStyle w:val="Paragraphedeliste"/>
        <w:tabs>
          <w:tab w:val="left" w:pos="1695"/>
        </w:tabs>
        <w:spacing w:line="276" w:lineRule="auto"/>
        <w:ind w:left="1788"/>
        <w:rPr>
          <w:rFonts w:cstheme="minorHAnsi"/>
          <w:color w:val="FF0000"/>
        </w:rPr>
      </w:pPr>
      <w:r w:rsidRPr="007064D4">
        <w:rPr>
          <w:rFonts w:cstheme="minorHAnsi"/>
          <w:color w:val="FF0000"/>
        </w:rPr>
        <w:t>•</w:t>
      </w:r>
      <w:r w:rsidRPr="007064D4">
        <w:rPr>
          <w:rFonts w:cstheme="minorHAnsi"/>
          <w:color w:val="FF0000"/>
        </w:rPr>
        <w:tab/>
        <w:t>Relais enfant parent</w:t>
      </w:r>
    </w:p>
    <w:p w:rsidR="007064D4" w:rsidRPr="007064D4" w:rsidRDefault="007064D4" w:rsidP="007064D4">
      <w:pPr>
        <w:pStyle w:val="Paragraphedeliste"/>
        <w:tabs>
          <w:tab w:val="left" w:pos="1695"/>
        </w:tabs>
        <w:spacing w:line="276" w:lineRule="auto"/>
        <w:ind w:left="1788"/>
        <w:rPr>
          <w:rFonts w:cstheme="minorHAnsi"/>
          <w:color w:val="FF0000"/>
        </w:rPr>
      </w:pPr>
      <w:r w:rsidRPr="007064D4">
        <w:rPr>
          <w:rFonts w:cstheme="minorHAnsi"/>
          <w:color w:val="FF0000"/>
        </w:rPr>
        <w:t>•</w:t>
      </w:r>
      <w:r w:rsidRPr="007064D4">
        <w:rPr>
          <w:rFonts w:cstheme="minorHAnsi"/>
          <w:color w:val="FF0000"/>
        </w:rPr>
        <w:tab/>
        <w:t>Child focus</w:t>
      </w:r>
    </w:p>
    <w:p w:rsidR="007064D4" w:rsidRPr="007064D4" w:rsidRDefault="007064D4" w:rsidP="007064D4">
      <w:pPr>
        <w:pStyle w:val="Paragraphedeliste"/>
        <w:tabs>
          <w:tab w:val="left" w:pos="1695"/>
        </w:tabs>
        <w:spacing w:line="276" w:lineRule="auto"/>
        <w:ind w:left="1788"/>
        <w:rPr>
          <w:rFonts w:cstheme="minorHAnsi"/>
          <w:color w:val="FF0000"/>
        </w:rPr>
      </w:pPr>
      <w:r w:rsidRPr="007064D4">
        <w:rPr>
          <w:rFonts w:cstheme="minorHAnsi"/>
          <w:color w:val="FF0000"/>
        </w:rPr>
        <w:t>•</w:t>
      </w:r>
      <w:r w:rsidRPr="007064D4">
        <w:rPr>
          <w:rFonts w:cstheme="minorHAnsi"/>
          <w:color w:val="FF0000"/>
        </w:rPr>
        <w:tab/>
        <w:t>Force de l’ordre</w:t>
      </w:r>
    </w:p>
    <w:p w:rsidR="007064D4" w:rsidRPr="007064D4" w:rsidRDefault="007064D4" w:rsidP="007064D4">
      <w:pPr>
        <w:pStyle w:val="Paragraphedeliste"/>
        <w:tabs>
          <w:tab w:val="left" w:pos="1695"/>
        </w:tabs>
        <w:spacing w:line="276" w:lineRule="auto"/>
        <w:ind w:left="1788"/>
        <w:rPr>
          <w:rFonts w:cstheme="minorHAnsi"/>
          <w:color w:val="FF0000"/>
        </w:rPr>
      </w:pPr>
      <w:r w:rsidRPr="007064D4">
        <w:rPr>
          <w:rFonts w:cstheme="minorHAnsi"/>
          <w:color w:val="FF0000"/>
        </w:rPr>
        <w:t>•</w:t>
      </w:r>
      <w:r w:rsidRPr="007064D4">
        <w:rPr>
          <w:rFonts w:cstheme="minorHAnsi"/>
          <w:color w:val="FF0000"/>
        </w:rPr>
        <w:tab/>
        <w:t>Directeurs de l’aide à la jeunesse</w:t>
      </w:r>
    </w:p>
    <w:p w:rsidR="007064D4" w:rsidRPr="007064D4" w:rsidRDefault="007064D4" w:rsidP="007064D4">
      <w:pPr>
        <w:pStyle w:val="Paragraphedeliste"/>
        <w:tabs>
          <w:tab w:val="left" w:pos="1695"/>
        </w:tabs>
        <w:spacing w:line="276" w:lineRule="auto"/>
        <w:ind w:left="1788"/>
        <w:rPr>
          <w:rFonts w:cstheme="minorHAnsi"/>
          <w:color w:val="FF0000"/>
        </w:rPr>
      </w:pPr>
      <w:r w:rsidRPr="007064D4">
        <w:rPr>
          <w:rFonts w:cstheme="minorHAnsi"/>
          <w:color w:val="FF0000"/>
        </w:rPr>
        <w:t>•</w:t>
      </w:r>
      <w:r w:rsidRPr="007064D4">
        <w:rPr>
          <w:rFonts w:cstheme="minorHAnsi"/>
          <w:color w:val="FF0000"/>
        </w:rPr>
        <w:tab/>
        <w:t>Délégué général des droits de l’enfant</w:t>
      </w:r>
    </w:p>
    <w:p w:rsidR="007064D4" w:rsidRPr="007064D4" w:rsidRDefault="007064D4" w:rsidP="007064D4">
      <w:pPr>
        <w:pStyle w:val="Paragraphedeliste"/>
        <w:tabs>
          <w:tab w:val="left" w:pos="1695"/>
        </w:tabs>
        <w:spacing w:line="276" w:lineRule="auto"/>
        <w:ind w:left="1788"/>
        <w:rPr>
          <w:rFonts w:cstheme="minorHAnsi"/>
          <w:color w:val="FF0000"/>
        </w:rPr>
      </w:pPr>
      <w:r w:rsidRPr="007064D4">
        <w:rPr>
          <w:rFonts w:cstheme="minorHAnsi"/>
          <w:color w:val="FF0000"/>
        </w:rPr>
        <w:t>•</w:t>
      </w:r>
      <w:r w:rsidRPr="007064D4">
        <w:rPr>
          <w:rFonts w:cstheme="minorHAnsi"/>
          <w:color w:val="FF0000"/>
        </w:rPr>
        <w:tab/>
        <w:t>Les autorités judiciaires</w:t>
      </w:r>
    </w:p>
    <w:p w:rsidR="003F11EB" w:rsidRPr="007064D4" w:rsidRDefault="007064D4" w:rsidP="007064D4">
      <w:pPr>
        <w:pStyle w:val="Paragraphedeliste"/>
        <w:tabs>
          <w:tab w:val="left" w:pos="1695"/>
        </w:tabs>
        <w:spacing w:line="276" w:lineRule="auto"/>
        <w:ind w:left="1788"/>
        <w:rPr>
          <w:rFonts w:cstheme="minorHAnsi"/>
          <w:color w:val="FF0000"/>
        </w:rPr>
      </w:pPr>
      <w:r w:rsidRPr="007064D4">
        <w:rPr>
          <w:rFonts w:cstheme="minorHAnsi"/>
          <w:color w:val="FF0000"/>
        </w:rPr>
        <w:t>•</w:t>
      </w:r>
      <w:r w:rsidRPr="007064D4">
        <w:rPr>
          <w:rFonts w:cstheme="minorHAnsi"/>
          <w:color w:val="FF0000"/>
        </w:rPr>
        <w:tab/>
        <w:t>Les conseillers de l’aide à la jeunesse</w:t>
      </w:r>
    </w:p>
    <w:p w:rsidR="003F11EB" w:rsidRPr="008067DA" w:rsidRDefault="003F11EB" w:rsidP="003F11EB">
      <w:pPr>
        <w:pStyle w:val="Paragraphedeliste"/>
        <w:numPr>
          <w:ilvl w:val="0"/>
          <w:numId w:val="6"/>
        </w:numPr>
        <w:tabs>
          <w:tab w:val="left" w:pos="960"/>
        </w:tabs>
        <w:spacing w:line="276" w:lineRule="auto"/>
        <w:rPr>
          <w:rFonts w:cstheme="minorHAnsi"/>
          <w:sz w:val="24"/>
          <w:szCs w:val="24"/>
        </w:rPr>
      </w:pPr>
      <w:r w:rsidRPr="008067DA">
        <w:rPr>
          <w:rFonts w:cstheme="minorHAnsi"/>
          <w:sz w:val="24"/>
          <w:szCs w:val="24"/>
        </w:rPr>
        <w:t>Vrai ou faux ? entoure la bonne réponse</w:t>
      </w:r>
      <w:r w:rsidRPr="008067DA">
        <w:rPr>
          <w:rFonts w:cstheme="minorHAnsi"/>
          <w:sz w:val="24"/>
          <w:szCs w:val="24"/>
        </w:rPr>
        <w:tab/>
      </w:r>
      <w:r w:rsidRPr="008067DA">
        <w:rPr>
          <w:rFonts w:cstheme="minorHAnsi"/>
          <w:sz w:val="24"/>
          <w:szCs w:val="24"/>
        </w:rPr>
        <w:tab/>
      </w:r>
      <w:r w:rsidRPr="008067DA">
        <w:rPr>
          <w:rFonts w:cstheme="minorHAnsi"/>
          <w:sz w:val="24"/>
          <w:szCs w:val="24"/>
        </w:rPr>
        <w:tab/>
      </w:r>
      <w:r w:rsidRPr="008067DA">
        <w:rPr>
          <w:rFonts w:cstheme="minorHAnsi"/>
          <w:sz w:val="24"/>
          <w:szCs w:val="24"/>
        </w:rPr>
        <w:tab/>
      </w:r>
      <w:r w:rsidRPr="008067DA">
        <w:rPr>
          <w:rFonts w:cstheme="minorHAnsi"/>
          <w:sz w:val="24"/>
          <w:szCs w:val="24"/>
        </w:rPr>
        <w:tab/>
      </w:r>
      <w:r w:rsidRPr="008067DA">
        <w:rPr>
          <w:rFonts w:cstheme="minorHAnsi"/>
          <w:sz w:val="24"/>
          <w:szCs w:val="24"/>
        </w:rPr>
        <w:tab/>
      </w:r>
    </w:p>
    <w:tbl>
      <w:tblPr>
        <w:tblStyle w:val="Grilledutableau"/>
        <w:tblW w:w="0" w:type="auto"/>
        <w:tblInd w:w="708" w:type="dxa"/>
        <w:tblLook w:val="04A0" w:firstRow="1" w:lastRow="0" w:firstColumn="1" w:lastColumn="0" w:noHBand="0" w:noVBand="1"/>
      </w:tblPr>
      <w:tblGrid>
        <w:gridCol w:w="4154"/>
        <w:gridCol w:w="4200"/>
      </w:tblGrid>
      <w:tr w:rsidR="007064D4" w:rsidRPr="00C704D7" w:rsidTr="002069BC">
        <w:tc>
          <w:tcPr>
            <w:tcW w:w="4154" w:type="dxa"/>
          </w:tcPr>
          <w:p w:rsidR="007064D4" w:rsidRPr="00C704D7" w:rsidRDefault="007064D4" w:rsidP="002069BC">
            <w:pPr>
              <w:spacing w:after="200" w:line="276" w:lineRule="auto"/>
              <w:rPr>
                <w:rFonts w:cstheme="minorHAnsi"/>
                <w:sz w:val="24"/>
                <w:szCs w:val="24"/>
              </w:rPr>
            </w:pPr>
            <w:r w:rsidRPr="00C704D7">
              <w:rPr>
                <w:rFonts w:cstheme="minorHAnsi"/>
                <w:sz w:val="24"/>
                <w:szCs w:val="24"/>
              </w:rPr>
              <w:t>Dans « écoute – enfant » L’équipe t’aide, t’écoute dans ta pensée ou dans ta difficulté.</w:t>
            </w:r>
          </w:p>
        </w:tc>
        <w:tc>
          <w:tcPr>
            <w:tcW w:w="4200" w:type="dxa"/>
          </w:tcPr>
          <w:p w:rsidR="007064D4" w:rsidRPr="00C704D7" w:rsidRDefault="007064D4" w:rsidP="002069BC">
            <w:pPr>
              <w:tabs>
                <w:tab w:val="left" w:pos="960"/>
              </w:tabs>
              <w:spacing w:line="276" w:lineRule="auto"/>
              <w:jc w:val="center"/>
              <w:rPr>
                <w:sz w:val="24"/>
                <w:szCs w:val="24"/>
              </w:rPr>
            </w:pPr>
            <w:r w:rsidRPr="00BB537F">
              <w:rPr>
                <w:sz w:val="24"/>
                <w:szCs w:val="24"/>
                <w:highlight w:val="red"/>
              </w:rPr>
              <w:t>VRAI</w:t>
            </w:r>
            <w:r w:rsidRPr="00C704D7">
              <w:rPr>
                <w:sz w:val="24"/>
                <w:szCs w:val="24"/>
              </w:rPr>
              <w:t xml:space="preserve"> OU FAUX</w:t>
            </w:r>
          </w:p>
        </w:tc>
      </w:tr>
      <w:tr w:rsidR="007064D4" w:rsidRPr="00C704D7" w:rsidTr="002069BC">
        <w:tc>
          <w:tcPr>
            <w:tcW w:w="4154" w:type="dxa"/>
          </w:tcPr>
          <w:p w:rsidR="007064D4" w:rsidRPr="00C704D7" w:rsidRDefault="007064D4" w:rsidP="002069BC">
            <w:pPr>
              <w:tabs>
                <w:tab w:val="left" w:pos="960"/>
              </w:tabs>
              <w:spacing w:line="276" w:lineRule="auto"/>
              <w:rPr>
                <w:sz w:val="24"/>
                <w:szCs w:val="24"/>
              </w:rPr>
            </w:pPr>
            <w:r w:rsidRPr="00C704D7">
              <w:rPr>
                <w:sz w:val="24"/>
                <w:szCs w:val="24"/>
              </w:rPr>
              <w:t>Le CPMS est un service payant</w:t>
            </w:r>
          </w:p>
        </w:tc>
        <w:tc>
          <w:tcPr>
            <w:tcW w:w="4200" w:type="dxa"/>
          </w:tcPr>
          <w:p w:rsidR="007064D4" w:rsidRPr="00C704D7" w:rsidRDefault="007064D4" w:rsidP="002069BC">
            <w:pPr>
              <w:spacing w:line="276" w:lineRule="auto"/>
              <w:jc w:val="center"/>
              <w:rPr>
                <w:sz w:val="24"/>
                <w:szCs w:val="24"/>
              </w:rPr>
            </w:pPr>
            <w:r w:rsidRPr="00C704D7">
              <w:rPr>
                <w:sz w:val="24"/>
                <w:szCs w:val="24"/>
              </w:rPr>
              <w:t xml:space="preserve">VRAI OU </w:t>
            </w:r>
            <w:r w:rsidRPr="00BB537F">
              <w:rPr>
                <w:sz w:val="24"/>
                <w:szCs w:val="24"/>
                <w:highlight w:val="red"/>
              </w:rPr>
              <w:t>FAUX</w:t>
            </w:r>
          </w:p>
        </w:tc>
      </w:tr>
      <w:tr w:rsidR="007064D4" w:rsidRPr="00C704D7" w:rsidTr="002069BC">
        <w:tc>
          <w:tcPr>
            <w:tcW w:w="4154" w:type="dxa"/>
          </w:tcPr>
          <w:p w:rsidR="007064D4" w:rsidRPr="00C704D7" w:rsidRDefault="007064D4" w:rsidP="002069BC">
            <w:pPr>
              <w:tabs>
                <w:tab w:val="left" w:pos="960"/>
              </w:tabs>
              <w:spacing w:line="276" w:lineRule="auto"/>
              <w:rPr>
                <w:sz w:val="24"/>
                <w:szCs w:val="24"/>
              </w:rPr>
            </w:pPr>
            <w:r w:rsidRPr="00C704D7">
              <w:rPr>
                <w:sz w:val="24"/>
                <w:szCs w:val="24"/>
              </w:rPr>
              <w:t>AMO est indépendant de l’aide à la jeunesse</w:t>
            </w:r>
          </w:p>
        </w:tc>
        <w:tc>
          <w:tcPr>
            <w:tcW w:w="4200" w:type="dxa"/>
          </w:tcPr>
          <w:p w:rsidR="007064D4" w:rsidRPr="00C704D7" w:rsidRDefault="007064D4" w:rsidP="002069BC">
            <w:pPr>
              <w:spacing w:line="276" w:lineRule="auto"/>
              <w:jc w:val="center"/>
              <w:rPr>
                <w:sz w:val="24"/>
                <w:szCs w:val="24"/>
              </w:rPr>
            </w:pPr>
            <w:r w:rsidRPr="00BB537F">
              <w:rPr>
                <w:sz w:val="24"/>
                <w:szCs w:val="24"/>
                <w:highlight w:val="red"/>
              </w:rPr>
              <w:t>VRAI</w:t>
            </w:r>
            <w:r w:rsidRPr="00C704D7">
              <w:rPr>
                <w:sz w:val="24"/>
                <w:szCs w:val="24"/>
              </w:rPr>
              <w:t xml:space="preserve"> OU FAUX</w:t>
            </w:r>
          </w:p>
        </w:tc>
      </w:tr>
      <w:tr w:rsidR="007064D4" w:rsidRPr="00C704D7" w:rsidTr="002069BC">
        <w:tc>
          <w:tcPr>
            <w:tcW w:w="4154" w:type="dxa"/>
          </w:tcPr>
          <w:p w:rsidR="007064D4" w:rsidRPr="00C704D7" w:rsidRDefault="007064D4" w:rsidP="002069BC">
            <w:pPr>
              <w:tabs>
                <w:tab w:val="left" w:pos="960"/>
              </w:tabs>
              <w:spacing w:line="276" w:lineRule="auto"/>
              <w:rPr>
                <w:sz w:val="24"/>
                <w:szCs w:val="24"/>
              </w:rPr>
            </w:pPr>
            <w:r w:rsidRPr="00C704D7">
              <w:rPr>
                <w:sz w:val="24"/>
                <w:szCs w:val="24"/>
              </w:rPr>
              <w:t>Les forces de l’ordre n’interviennent pas auprès des jeunes</w:t>
            </w:r>
          </w:p>
        </w:tc>
        <w:tc>
          <w:tcPr>
            <w:tcW w:w="4200" w:type="dxa"/>
          </w:tcPr>
          <w:p w:rsidR="007064D4" w:rsidRPr="00C704D7" w:rsidRDefault="007064D4" w:rsidP="002069BC">
            <w:pPr>
              <w:spacing w:line="276" w:lineRule="auto"/>
              <w:jc w:val="center"/>
              <w:rPr>
                <w:sz w:val="24"/>
                <w:szCs w:val="24"/>
              </w:rPr>
            </w:pPr>
            <w:r w:rsidRPr="00C704D7">
              <w:rPr>
                <w:sz w:val="24"/>
                <w:szCs w:val="24"/>
              </w:rPr>
              <w:t xml:space="preserve">VRAI OU </w:t>
            </w:r>
            <w:r w:rsidRPr="00BB537F">
              <w:rPr>
                <w:sz w:val="24"/>
                <w:szCs w:val="24"/>
                <w:highlight w:val="red"/>
              </w:rPr>
              <w:t>FAUX</w:t>
            </w:r>
          </w:p>
        </w:tc>
      </w:tr>
      <w:tr w:rsidR="007064D4" w:rsidRPr="00C704D7" w:rsidTr="002069BC">
        <w:trPr>
          <w:trHeight w:val="733"/>
        </w:trPr>
        <w:tc>
          <w:tcPr>
            <w:tcW w:w="4154" w:type="dxa"/>
          </w:tcPr>
          <w:p w:rsidR="007064D4" w:rsidRPr="00C704D7" w:rsidRDefault="007064D4" w:rsidP="002069BC">
            <w:pPr>
              <w:tabs>
                <w:tab w:val="left" w:pos="960"/>
              </w:tabs>
              <w:spacing w:line="276" w:lineRule="auto"/>
              <w:rPr>
                <w:sz w:val="24"/>
                <w:szCs w:val="24"/>
              </w:rPr>
            </w:pPr>
            <w:r w:rsidRPr="00C704D7">
              <w:rPr>
                <w:sz w:val="24"/>
                <w:szCs w:val="24"/>
              </w:rPr>
              <w:t>Les directeurs de l’aide à la jeunesse sont composés de travailleurs sociaux</w:t>
            </w:r>
          </w:p>
        </w:tc>
        <w:tc>
          <w:tcPr>
            <w:tcW w:w="4200" w:type="dxa"/>
          </w:tcPr>
          <w:p w:rsidR="007064D4" w:rsidRPr="00C704D7" w:rsidRDefault="007064D4" w:rsidP="002069BC">
            <w:pPr>
              <w:spacing w:line="276" w:lineRule="auto"/>
              <w:jc w:val="center"/>
              <w:rPr>
                <w:sz w:val="24"/>
                <w:szCs w:val="24"/>
              </w:rPr>
            </w:pPr>
            <w:r w:rsidRPr="00BB537F">
              <w:rPr>
                <w:sz w:val="24"/>
                <w:szCs w:val="24"/>
                <w:highlight w:val="red"/>
              </w:rPr>
              <w:t>VRAI</w:t>
            </w:r>
            <w:r w:rsidRPr="00C704D7">
              <w:rPr>
                <w:sz w:val="24"/>
                <w:szCs w:val="24"/>
              </w:rPr>
              <w:t xml:space="preserve"> OU FAUX</w:t>
            </w:r>
          </w:p>
        </w:tc>
      </w:tr>
      <w:tr w:rsidR="007064D4" w:rsidRPr="00C704D7" w:rsidTr="002069BC">
        <w:tc>
          <w:tcPr>
            <w:tcW w:w="4154" w:type="dxa"/>
          </w:tcPr>
          <w:p w:rsidR="007064D4" w:rsidRPr="00C704D7" w:rsidRDefault="007064D4" w:rsidP="002069BC">
            <w:pPr>
              <w:tabs>
                <w:tab w:val="left" w:pos="960"/>
              </w:tabs>
              <w:spacing w:line="276" w:lineRule="auto"/>
              <w:rPr>
                <w:sz w:val="24"/>
                <w:szCs w:val="24"/>
              </w:rPr>
            </w:pPr>
            <w:r w:rsidRPr="00C704D7">
              <w:rPr>
                <w:sz w:val="24"/>
                <w:szCs w:val="24"/>
              </w:rPr>
              <w:t>Le parquet et le juge ne peuvent pas aider les enfants</w:t>
            </w:r>
          </w:p>
        </w:tc>
        <w:tc>
          <w:tcPr>
            <w:tcW w:w="4200" w:type="dxa"/>
          </w:tcPr>
          <w:p w:rsidR="007064D4" w:rsidRPr="00C704D7" w:rsidRDefault="007064D4" w:rsidP="002069BC">
            <w:pPr>
              <w:spacing w:line="276" w:lineRule="auto"/>
              <w:jc w:val="center"/>
              <w:rPr>
                <w:sz w:val="24"/>
                <w:szCs w:val="24"/>
              </w:rPr>
            </w:pPr>
            <w:r w:rsidRPr="00C704D7">
              <w:rPr>
                <w:sz w:val="24"/>
                <w:szCs w:val="24"/>
              </w:rPr>
              <w:t xml:space="preserve">VRAI OU </w:t>
            </w:r>
            <w:r w:rsidRPr="00BB537F">
              <w:rPr>
                <w:sz w:val="24"/>
                <w:szCs w:val="24"/>
                <w:highlight w:val="red"/>
              </w:rPr>
              <w:t>FAUX</w:t>
            </w:r>
          </w:p>
        </w:tc>
      </w:tr>
      <w:tr w:rsidR="007064D4" w:rsidRPr="00C704D7" w:rsidTr="002069BC">
        <w:tc>
          <w:tcPr>
            <w:tcW w:w="4154" w:type="dxa"/>
          </w:tcPr>
          <w:p w:rsidR="007064D4" w:rsidRPr="00C704D7" w:rsidRDefault="007064D4" w:rsidP="002069BC">
            <w:pPr>
              <w:tabs>
                <w:tab w:val="left" w:pos="960"/>
              </w:tabs>
              <w:spacing w:line="276" w:lineRule="auto"/>
              <w:rPr>
                <w:sz w:val="24"/>
                <w:szCs w:val="24"/>
              </w:rPr>
            </w:pPr>
            <w:r w:rsidRPr="00C704D7">
              <w:rPr>
                <w:sz w:val="24"/>
                <w:szCs w:val="24"/>
              </w:rPr>
              <w:t>Les conseillers de l’aide à la jeunesse peut orienter vers le SAJ</w:t>
            </w:r>
          </w:p>
        </w:tc>
        <w:tc>
          <w:tcPr>
            <w:tcW w:w="4200" w:type="dxa"/>
          </w:tcPr>
          <w:p w:rsidR="007064D4" w:rsidRPr="00C704D7" w:rsidRDefault="007064D4" w:rsidP="002069BC">
            <w:pPr>
              <w:spacing w:line="276" w:lineRule="auto"/>
              <w:jc w:val="center"/>
              <w:rPr>
                <w:sz w:val="24"/>
                <w:szCs w:val="24"/>
              </w:rPr>
            </w:pPr>
            <w:r w:rsidRPr="00BB537F">
              <w:rPr>
                <w:sz w:val="24"/>
                <w:szCs w:val="24"/>
                <w:highlight w:val="red"/>
              </w:rPr>
              <w:t>VRAI</w:t>
            </w:r>
            <w:r w:rsidRPr="00C704D7">
              <w:rPr>
                <w:sz w:val="24"/>
                <w:szCs w:val="24"/>
              </w:rPr>
              <w:t xml:space="preserve"> OU FAUX</w:t>
            </w:r>
          </w:p>
        </w:tc>
      </w:tr>
      <w:tr w:rsidR="007064D4" w:rsidRPr="00C704D7" w:rsidTr="002069BC">
        <w:tc>
          <w:tcPr>
            <w:tcW w:w="4154" w:type="dxa"/>
          </w:tcPr>
          <w:p w:rsidR="007064D4" w:rsidRPr="00C704D7" w:rsidRDefault="007064D4" w:rsidP="002069BC">
            <w:pPr>
              <w:tabs>
                <w:tab w:val="left" w:pos="960"/>
              </w:tabs>
              <w:spacing w:line="276" w:lineRule="auto"/>
              <w:rPr>
                <w:sz w:val="24"/>
                <w:szCs w:val="24"/>
              </w:rPr>
            </w:pPr>
            <w:r w:rsidRPr="00C704D7">
              <w:rPr>
                <w:sz w:val="24"/>
                <w:szCs w:val="24"/>
              </w:rPr>
              <w:t>Child focus peut intervenir 24h/24h</w:t>
            </w:r>
          </w:p>
        </w:tc>
        <w:tc>
          <w:tcPr>
            <w:tcW w:w="4200" w:type="dxa"/>
          </w:tcPr>
          <w:p w:rsidR="007064D4" w:rsidRPr="00C704D7" w:rsidRDefault="007064D4" w:rsidP="002069BC">
            <w:pPr>
              <w:spacing w:line="276" w:lineRule="auto"/>
              <w:jc w:val="center"/>
              <w:rPr>
                <w:sz w:val="24"/>
                <w:szCs w:val="24"/>
              </w:rPr>
            </w:pPr>
            <w:r w:rsidRPr="00BB537F">
              <w:rPr>
                <w:sz w:val="24"/>
                <w:szCs w:val="24"/>
                <w:highlight w:val="red"/>
              </w:rPr>
              <w:t>VRAI</w:t>
            </w:r>
            <w:r w:rsidRPr="00C704D7">
              <w:rPr>
                <w:sz w:val="24"/>
                <w:szCs w:val="24"/>
              </w:rPr>
              <w:t xml:space="preserve"> OU FAUX</w:t>
            </w:r>
          </w:p>
        </w:tc>
      </w:tr>
      <w:tr w:rsidR="007064D4" w:rsidRPr="00C704D7" w:rsidTr="002069BC">
        <w:tc>
          <w:tcPr>
            <w:tcW w:w="4154" w:type="dxa"/>
          </w:tcPr>
          <w:p w:rsidR="007064D4" w:rsidRPr="00C704D7" w:rsidRDefault="007064D4" w:rsidP="002069BC">
            <w:pPr>
              <w:tabs>
                <w:tab w:val="left" w:pos="960"/>
              </w:tabs>
              <w:spacing w:line="276" w:lineRule="auto"/>
              <w:rPr>
                <w:sz w:val="24"/>
                <w:szCs w:val="24"/>
              </w:rPr>
            </w:pPr>
            <w:r w:rsidRPr="00C704D7">
              <w:rPr>
                <w:sz w:val="24"/>
                <w:szCs w:val="24"/>
              </w:rPr>
              <w:t>Le relais enfant parent n’intervient pas dans la relation entre eux</w:t>
            </w:r>
          </w:p>
        </w:tc>
        <w:tc>
          <w:tcPr>
            <w:tcW w:w="4200" w:type="dxa"/>
          </w:tcPr>
          <w:p w:rsidR="007064D4" w:rsidRPr="00C704D7" w:rsidRDefault="007064D4" w:rsidP="002069BC">
            <w:pPr>
              <w:spacing w:line="276" w:lineRule="auto"/>
              <w:jc w:val="center"/>
              <w:rPr>
                <w:sz w:val="24"/>
                <w:szCs w:val="24"/>
              </w:rPr>
            </w:pPr>
            <w:r w:rsidRPr="00C704D7">
              <w:rPr>
                <w:sz w:val="24"/>
                <w:szCs w:val="24"/>
              </w:rPr>
              <w:t xml:space="preserve">VRAI OU </w:t>
            </w:r>
            <w:r w:rsidRPr="00BB537F">
              <w:rPr>
                <w:sz w:val="24"/>
                <w:szCs w:val="24"/>
                <w:highlight w:val="red"/>
              </w:rPr>
              <w:t>FAUX</w:t>
            </w:r>
          </w:p>
        </w:tc>
      </w:tr>
      <w:tr w:rsidR="007064D4" w:rsidRPr="00C704D7" w:rsidTr="002069BC">
        <w:tc>
          <w:tcPr>
            <w:tcW w:w="4154" w:type="dxa"/>
          </w:tcPr>
          <w:p w:rsidR="007064D4" w:rsidRPr="00C704D7" w:rsidRDefault="007064D4" w:rsidP="002069BC">
            <w:pPr>
              <w:tabs>
                <w:tab w:val="left" w:pos="960"/>
              </w:tabs>
              <w:spacing w:line="276" w:lineRule="auto"/>
              <w:rPr>
                <w:sz w:val="24"/>
                <w:szCs w:val="24"/>
              </w:rPr>
            </w:pPr>
            <w:r w:rsidRPr="00C704D7">
              <w:rPr>
                <w:sz w:val="24"/>
                <w:szCs w:val="24"/>
              </w:rPr>
              <w:t>Le numéro de téléphone pour joindre SOS enfants est le 105</w:t>
            </w:r>
          </w:p>
        </w:tc>
        <w:tc>
          <w:tcPr>
            <w:tcW w:w="4200" w:type="dxa"/>
          </w:tcPr>
          <w:p w:rsidR="007064D4" w:rsidRPr="00C704D7" w:rsidRDefault="007064D4" w:rsidP="002069BC">
            <w:pPr>
              <w:spacing w:line="276" w:lineRule="auto"/>
              <w:jc w:val="center"/>
              <w:rPr>
                <w:sz w:val="24"/>
                <w:szCs w:val="24"/>
              </w:rPr>
            </w:pPr>
            <w:r w:rsidRPr="00C704D7">
              <w:rPr>
                <w:sz w:val="24"/>
                <w:szCs w:val="24"/>
              </w:rPr>
              <w:t xml:space="preserve">VRAI OU </w:t>
            </w:r>
            <w:r w:rsidRPr="00BB537F">
              <w:rPr>
                <w:sz w:val="24"/>
                <w:szCs w:val="24"/>
                <w:highlight w:val="red"/>
              </w:rPr>
              <w:t>FAUX</w:t>
            </w:r>
          </w:p>
        </w:tc>
      </w:tr>
    </w:tbl>
    <w:p w:rsidR="003F11EB" w:rsidRPr="008067DA" w:rsidRDefault="003F11EB" w:rsidP="003F11EB">
      <w:pPr>
        <w:rPr>
          <w:rFonts w:cstheme="minorHAnsi"/>
          <w:sz w:val="24"/>
          <w:szCs w:val="24"/>
        </w:rPr>
      </w:pPr>
      <w:bookmarkStart w:id="0" w:name="_GoBack"/>
      <w:bookmarkEnd w:id="0"/>
    </w:p>
    <w:p w:rsidR="003F11EB" w:rsidRPr="008067DA" w:rsidRDefault="003F11EB" w:rsidP="003F11EB">
      <w:pPr>
        <w:pStyle w:val="Paragraphedeliste"/>
        <w:spacing w:after="200" w:line="276" w:lineRule="auto"/>
        <w:rPr>
          <w:rFonts w:cstheme="minorHAnsi"/>
          <w:sz w:val="24"/>
          <w:szCs w:val="24"/>
        </w:rPr>
      </w:pPr>
    </w:p>
    <w:p w:rsidR="003F11EB" w:rsidRPr="008067DA" w:rsidRDefault="003F11EB" w:rsidP="003F11EB">
      <w:pPr>
        <w:rPr>
          <w:rFonts w:cstheme="minorHAnsi"/>
          <w:sz w:val="24"/>
          <w:szCs w:val="24"/>
          <w:lang w:val="fr-FR"/>
        </w:rPr>
      </w:pPr>
    </w:p>
    <w:p w:rsidR="0085500C" w:rsidRDefault="0085500C"/>
    <w:sectPr w:rsidR="0085500C" w:rsidSect="003F11EB">
      <w:headerReference w:type="default" r:id="rId5"/>
      <w:footerReference w:type="default" r:id="rId6"/>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543299"/>
      <w:docPartObj>
        <w:docPartGallery w:val="Page Numbers (Bottom of Page)"/>
        <w:docPartUnique/>
      </w:docPartObj>
    </w:sdtPr>
    <w:sdtEndPr/>
    <w:sdtContent>
      <w:p w:rsidR="008067DA" w:rsidRDefault="007064D4">
        <w:pPr>
          <w:pStyle w:val="Pieddepage"/>
          <w:jc w:val="right"/>
        </w:pPr>
        <w:r>
          <w:fldChar w:fldCharType="begin"/>
        </w:r>
        <w:r>
          <w:instrText>PAGE   \* MERGEFORMAT</w:instrText>
        </w:r>
        <w:r>
          <w:fldChar w:fldCharType="separate"/>
        </w:r>
        <w:r>
          <w:rPr>
            <w:lang w:val="fr-FR"/>
          </w:rPr>
          <w:t>2</w:t>
        </w:r>
        <w:r>
          <w:fldChar w:fldCharType="end"/>
        </w:r>
      </w:p>
    </w:sdtContent>
  </w:sdt>
  <w:p w:rsidR="008067DA" w:rsidRDefault="007064D4">
    <w:pPr>
      <w:pStyle w:val="Pieddepage"/>
    </w:pPr>
    <w:r>
      <w:t>M</w:t>
    </w:r>
    <w:r>
      <w:t>m</w:t>
    </w:r>
    <w:r>
      <w:t xml:space="preserve">e </w:t>
    </w:r>
    <w:r>
      <w:t>Praet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7DA" w:rsidRPr="008067DA" w:rsidRDefault="007064D4">
    <w:pPr>
      <w:pStyle w:val="En-tte"/>
      <w:rPr>
        <w:lang w:val="fr-FR"/>
      </w:rPr>
    </w:pPr>
    <w:r>
      <w:rPr>
        <w:lang w:val="fr-FR"/>
      </w:rPr>
      <w:t>S</w:t>
    </w:r>
    <w:r>
      <w:rPr>
        <w:lang w:val="fr-FR"/>
      </w:rPr>
      <w:t xml:space="preserve">ciences </w:t>
    </w:r>
    <w:r>
      <w:rPr>
        <w:lang w:val="fr-FR"/>
      </w:rPr>
      <w:t>sociales et famili</w:t>
    </w:r>
    <w:r>
      <w:rPr>
        <w:lang w:val="fr-FR"/>
      </w:rPr>
      <w:t>ales 3ts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56371"/>
    <w:multiLevelType w:val="hybridMultilevel"/>
    <w:tmpl w:val="DB3C49E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5567D29"/>
    <w:multiLevelType w:val="hybridMultilevel"/>
    <w:tmpl w:val="3F5C078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6F830C5"/>
    <w:multiLevelType w:val="hybridMultilevel"/>
    <w:tmpl w:val="ED0EEC62"/>
    <w:lvl w:ilvl="0" w:tplc="DCC8990C">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 w15:restartNumberingAfterBreak="0">
    <w:nsid w:val="29376814"/>
    <w:multiLevelType w:val="hybridMultilevel"/>
    <w:tmpl w:val="1696D74C"/>
    <w:lvl w:ilvl="0" w:tplc="080C0001">
      <w:start w:val="1"/>
      <w:numFmt w:val="bullet"/>
      <w:lvlText w:val=""/>
      <w:lvlJc w:val="left"/>
      <w:pPr>
        <w:ind w:left="3555" w:hanging="360"/>
      </w:pPr>
      <w:rPr>
        <w:rFonts w:ascii="Symbol" w:hAnsi="Symbol" w:hint="default"/>
      </w:rPr>
    </w:lvl>
    <w:lvl w:ilvl="1" w:tplc="080C0003" w:tentative="1">
      <w:start w:val="1"/>
      <w:numFmt w:val="bullet"/>
      <w:lvlText w:val="o"/>
      <w:lvlJc w:val="left"/>
      <w:pPr>
        <w:ind w:left="4275" w:hanging="360"/>
      </w:pPr>
      <w:rPr>
        <w:rFonts w:ascii="Courier New" w:hAnsi="Courier New" w:cs="Courier New" w:hint="default"/>
      </w:rPr>
    </w:lvl>
    <w:lvl w:ilvl="2" w:tplc="080C0005" w:tentative="1">
      <w:start w:val="1"/>
      <w:numFmt w:val="bullet"/>
      <w:lvlText w:val=""/>
      <w:lvlJc w:val="left"/>
      <w:pPr>
        <w:ind w:left="4995" w:hanging="360"/>
      </w:pPr>
      <w:rPr>
        <w:rFonts w:ascii="Wingdings" w:hAnsi="Wingdings" w:hint="default"/>
      </w:rPr>
    </w:lvl>
    <w:lvl w:ilvl="3" w:tplc="080C0001" w:tentative="1">
      <w:start w:val="1"/>
      <w:numFmt w:val="bullet"/>
      <w:lvlText w:val=""/>
      <w:lvlJc w:val="left"/>
      <w:pPr>
        <w:ind w:left="5715" w:hanging="360"/>
      </w:pPr>
      <w:rPr>
        <w:rFonts w:ascii="Symbol" w:hAnsi="Symbol" w:hint="default"/>
      </w:rPr>
    </w:lvl>
    <w:lvl w:ilvl="4" w:tplc="080C0003" w:tentative="1">
      <w:start w:val="1"/>
      <w:numFmt w:val="bullet"/>
      <w:lvlText w:val="o"/>
      <w:lvlJc w:val="left"/>
      <w:pPr>
        <w:ind w:left="6435" w:hanging="360"/>
      </w:pPr>
      <w:rPr>
        <w:rFonts w:ascii="Courier New" w:hAnsi="Courier New" w:cs="Courier New" w:hint="default"/>
      </w:rPr>
    </w:lvl>
    <w:lvl w:ilvl="5" w:tplc="080C0005" w:tentative="1">
      <w:start w:val="1"/>
      <w:numFmt w:val="bullet"/>
      <w:lvlText w:val=""/>
      <w:lvlJc w:val="left"/>
      <w:pPr>
        <w:ind w:left="7155" w:hanging="360"/>
      </w:pPr>
      <w:rPr>
        <w:rFonts w:ascii="Wingdings" w:hAnsi="Wingdings" w:hint="default"/>
      </w:rPr>
    </w:lvl>
    <w:lvl w:ilvl="6" w:tplc="080C0001" w:tentative="1">
      <w:start w:val="1"/>
      <w:numFmt w:val="bullet"/>
      <w:lvlText w:val=""/>
      <w:lvlJc w:val="left"/>
      <w:pPr>
        <w:ind w:left="7875" w:hanging="360"/>
      </w:pPr>
      <w:rPr>
        <w:rFonts w:ascii="Symbol" w:hAnsi="Symbol" w:hint="default"/>
      </w:rPr>
    </w:lvl>
    <w:lvl w:ilvl="7" w:tplc="080C0003" w:tentative="1">
      <w:start w:val="1"/>
      <w:numFmt w:val="bullet"/>
      <w:lvlText w:val="o"/>
      <w:lvlJc w:val="left"/>
      <w:pPr>
        <w:ind w:left="8595" w:hanging="360"/>
      </w:pPr>
      <w:rPr>
        <w:rFonts w:ascii="Courier New" w:hAnsi="Courier New" w:cs="Courier New" w:hint="default"/>
      </w:rPr>
    </w:lvl>
    <w:lvl w:ilvl="8" w:tplc="080C0005" w:tentative="1">
      <w:start w:val="1"/>
      <w:numFmt w:val="bullet"/>
      <w:lvlText w:val=""/>
      <w:lvlJc w:val="left"/>
      <w:pPr>
        <w:ind w:left="9315" w:hanging="360"/>
      </w:pPr>
      <w:rPr>
        <w:rFonts w:ascii="Wingdings" w:hAnsi="Wingdings" w:hint="default"/>
      </w:rPr>
    </w:lvl>
  </w:abstractNum>
  <w:abstractNum w:abstractNumId="4" w15:restartNumberingAfterBreak="0">
    <w:nsid w:val="3D801EC0"/>
    <w:multiLevelType w:val="hybridMultilevel"/>
    <w:tmpl w:val="8FF04EE0"/>
    <w:lvl w:ilvl="0" w:tplc="6F4C4042">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 w15:restartNumberingAfterBreak="0">
    <w:nsid w:val="56A11631"/>
    <w:multiLevelType w:val="hybridMultilevel"/>
    <w:tmpl w:val="79C27A96"/>
    <w:lvl w:ilvl="0" w:tplc="080C0001">
      <w:start w:val="1"/>
      <w:numFmt w:val="bullet"/>
      <w:lvlText w:val=""/>
      <w:lvlJc w:val="left"/>
      <w:pPr>
        <w:ind w:left="1788" w:hanging="360"/>
      </w:pPr>
      <w:rPr>
        <w:rFonts w:ascii="Symbol" w:hAnsi="Symbol" w:hint="default"/>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6" w15:restartNumberingAfterBreak="0">
    <w:nsid w:val="595B43A7"/>
    <w:multiLevelType w:val="hybridMultilevel"/>
    <w:tmpl w:val="E67E0686"/>
    <w:lvl w:ilvl="0" w:tplc="573C0122">
      <w:start w:val="1"/>
      <w:numFmt w:val="decimal"/>
      <w:lvlText w:val="%1."/>
      <w:lvlJc w:val="left"/>
      <w:pPr>
        <w:ind w:left="1080" w:hanging="360"/>
      </w:pPr>
      <w:rPr>
        <w:rFonts w:hint="default"/>
        <w:sz w:val="24"/>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 w15:restartNumberingAfterBreak="0">
    <w:nsid w:val="737A7225"/>
    <w:multiLevelType w:val="hybridMultilevel"/>
    <w:tmpl w:val="9B044FF0"/>
    <w:lvl w:ilvl="0" w:tplc="D480B5D0">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num w:numId="1">
    <w:abstractNumId w:val="1"/>
  </w:num>
  <w:num w:numId="2">
    <w:abstractNumId w:val="4"/>
  </w:num>
  <w:num w:numId="3">
    <w:abstractNumId w:val="2"/>
  </w:num>
  <w:num w:numId="4">
    <w:abstractNumId w:val="0"/>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1EB"/>
    <w:rsid w:val="003D6BF5"/>
    <w:rsid w:val="003F11EB"/>
    <w:rsid w:val="007064D4"/>
    <w:rsid w:val="0085500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45669"/>
  <w15:chartTrackingRefBased/>
  <w15:docId w15:val="{64E9EB87-A2E7-439E-8C3E-AE18F62B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1E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11EB"/>
    <w:pPr>
      <w:ind w:left="720"/>
      <w:contextualSpacing/>
    </w:pPr>
  </w:style>
  <w:style w:type="table" w:styleId="Grilledutableau">
    <w:name w:val="Table Grid"/>
    <w:basedOn w:val="TableauNormal"/>
    <w:uiPriority w:val="39"/>
    <w:rsid w:val="003F1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F11EB"/>
    <w:pPr>
      <w:tabs>
        <w:tab w:val="center" w:pos="4536"/>
        <w:tab w:val="right" w:pos="9072"/>
      </w:tabs>
      <w:spacing w:after="0" w:line="240" w:lineRule="auto"/>
    </w:pPr>
  </w:style>
  <w:style w:type="character" w:customStyle="1" w:styleId="En-tteCar">
    <w:name w:val="En-tête Car"/>
    <w:basedOn w:val="Policepardfaut"/>
    <w:link w:val="En-tte"/>
    <w:uiPriority w:val="99"/>
    <w:rsid w:val="003F11EB"/>
  </w:style>
  <w:style w:type="paragraph" w:styleId="Pieddepage">
    <w:name w:val="footer"/>
    <w:basedOn w:val="Normal"/>
    <w:link w:val="PieddepageCar"/>
    <w:uiPriority w:val="99"/>
    <w:unhideWhenUsed/>
    <w:rsid w:val="003F11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1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1676</Words>
  <Characters>9224</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vander</dc:creator>
  <cp:keywords/>
  <dc:description/>
  <cp:lastModifiedBy>celine vander</cp:lastModifiedBy>
  <cp:revision>1</cp:revision>
  <dcterms:created xsi:type="dcterms:W3CDTF">2020-03-17T06:31:00Z</dcterms:created>
  <dcterms:modified xsi:type="dcterms:W3CDTF">2020-03-17T07:02:00Z</dcterms:modified>
</cp:coreProperties>
</file>